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5FF34" w14:textId="77777777" w:rsidR="00B34F2A" w:rsidRPr="00765DC2" w:rsidRDefault="00B34F2A" w:rsidP="00ED1E2F">
      <w:pPr>
        <w:pStyle w:val="Heading1"/>
        <w:jc w:val="center"/>
        <w:rPr>
          <w:rFonts w:asciiTheme="majorHAnsi" w:hAnsiTheme="majorHAnsi"/>
          <w:sz w:val="22"/>
          <w:szCs w:val="22"/>
        </w:rPr>
      </w:pPr>
      <w:r w:rsidRPr="00765DC2">
        <w:rPr>
          <w:rFonts w:asciiTheme="majorHAnsi" w:hAnsiTheme="majorHAnsi"/>
          <w:sz w:val="22"/>
          <w:szCs w:val="22"/>
        </w:rPr>
        <w:t>ILLINOIS STATE UNIVERSITY</w:t>
      </w:r>
    </w:p>
    <w:p w14:paraId="531C61E1" w14:textId="77777777" w:rsidR="00B34F2A" w:rsidRPr="00765DC2" w:rsidRDefault="00517A8B" w:rsidP="00ED1E2F">
      <w:pPr>
        <w:jc w:val="center"/>
        <w:rPr>
          <w:rFonts w:asciiTheme="majorHAnsi" w:hAnsiTheme="majorHAnsi"/>
          <w:b/>
          <w:bCs/>
          <w:sz w:val="22"/>
          <w:szCs w:val="22"/>
        </w:rPr>
      </w:pPr>
      <w:r>
        <w:rPr>
          <w:rFonts w:asciiTheme="majorHAnsi" w:hAnsiTheme="majorHAnsi"/>
          <w:b/>
          <w:bCs/>
          <w:sz w:val="22"/>
          <w:szCs w:val="22"/>
        </w:rPr>
        <w:t>SCHOOL OF TEACHING AND LEARNING</w:t>
      </w:r>
    </w:p>
    <w:p w14:paraId="02E3D57A" w14:textId="77777777" w:rsidR="00B34F2A" w:rsidRPr="00765DC2" w:rsidRDefault="00B34F2A" w:rsidP="00ED1E2F">
      <w:pPr>
        <w:pStyle w:val="Heading1"/>
        <w:spacing w:line="360" w:lineRule="auto"/>
        <w:jc w:val="center"/>
        <w:rPr>
          <w:rFonts w:asciiTheme="majorHAnsi" w:hAnsiTheme="majorHAnsi"/>
          <w:sz w:val="22"/>
          <w:szCs w:val="22"/>
        </w:rPr>
      </w:pPr>
      <w:r w:rsidRPr="00765DC2">
        <w:rPr>
          <w:rFonts w:asciiTheme="majorHAnsi" w:hAnsiTheme="majorHAnsi"/>
          <w:sz w:val="22"/>
          <w:szCs w:val="22"/>
        </w:rPr>
        <w:t>ELEMENTARY EDUCATION</w:t>
      </w:r>
    </w:p>
    <w:p w14:paraId="79814989" w14:textId="77777777" w:rsidR="00765DC2" w:rsidRPr="00765DC2" w:rsidRDefault="00765DC2" w:rsidP="00765DC2">
      <w:pPr>
        <w:autoSpaceDE w:val="0"/>
        <w:autoSpaceDN w:val="0"/>
        <w:adjustRightInd w:val="0"/>
        <w:rPr>
          <w:rFonts w:asciiTheme="majorHAnsi" w:hAnsiTheme="majorHAnsi"/>
          <w:sz w:val="22"/>
          <w:szCs w:val="22"/>
        </w:rPr>
      </w:pPr>
      <w:r>
        <w:rPr>
          <w:rFonts w:asciiTheme="majorHAnsi" w:hAnsiTheme="majorHAnsi"/>
          <w:b/>
          <w:bCs/>
          <w:sz w:val="22"/>
          <w:szCs w:val="22"/>
        </w:rPr>
        <w:t>Professor</w:t>
      </w:r>
      <w:r w:rsidRPr="00765DC2">
        <w:rPr>
          <w:rFonts w:asciiTheme="majorHAnsi" w:hAnsiTheme="majorHAnsi"/>
          <w:b/>
          <w:bCs/>
          <w:sz w:val="22"/>
          <w:szCs w:val="22"/>
        </w:rPr>
        <w:t xml:space="preserve">: </w:t>
      </w:r>
      <w:r w:rsidRPr="00765DC2">
        <w:rPr>
          <w:rFonts w:asciiTheme="majorHAnsi" w:hAnsiTheme="majorHAnsi"/>
          <w:sz w:val="22"/>
          <w:szCs w:val="22"/>
        </w:rPr>
        <w:t>May Jadallah</w:t>
      </w:r>
    </w:p>
    <w:p w14:paraId="6FEF1105" w14:textId="77777777" w:rsidR="00765DC2" w:rsidRPr="00765DC2" w:rsidRDefault="00765DC2" w:rsidP="00765DC2">
      <w:pPr>
        <w:autoSpaceDE w:val="0"/>
        <w:autoSpaceDN w:val="0"/>
        <w:adjustRightInd w:val="0"/>
        <w:rPr>
          <w:rFonts w:asciiTheme="majorHAnsi" w:hAnsiTheme="majorHAnsi"/>
          <w:sz w:val="22"/>
          <w:szCs w:val="22"/>
        </w:rPr>
      </w:pPr>
      <w:r w:rsidRPr="00765DC2">
        <w:rPr>
          <w:rFonts w:asciiTheme="majorHAnsi" w:hAnsiTheme="majorHAnsi"/>
          <w:b/>
          <w:bCs/>
          <w:sz w:val="22"/>
          <w:szCs w:val="22"/>
        </w:rPr>
        <w:t xml:space="preserve">Office &amp; Hours: </w:t>
      </w:r>
      <w:r w:rsidRPr="00765DC2">
        <w:rPr>
          <w:rFonts w:asciiTheme="majorHAnsi" w:hAnsiTheme="majorHAnsi"/>
          <w:sz w:val="22"/>
          <w:szCs w:val="22"/>
        </w:rPr>
        <w:t>DeGarmo 215 (</w:t>
      </w:r>
      <w:r>
        <w:rPr>
          <w:rFonts w:asciiTheme="majorHAnsi" w:hAnsiTheme="majorHAnsi"/>
          <w:sz w:val="22"/>
          <w:szCs w:val="22"/>
        </w:rPr>
        <w:t>Wednesday</w:t>
      </w:r>
      <w:r w:rsidR="00C7490F">
        <w:rPr>
          <w:rFonts w:asciiTheme="majorHAnsi" w:hAnsiTheme="majorHAnsi"/>
          <w:sz w:val="22"/>
          <w:szCs w:val="22"/>
        </w:rPr>
        <w:t xml:space="preserve"> 1:30-2</w:t>
      </w:r>
      <w:r w:rsidRPr="00765DC2">
        <w:rPr>
          <w:rFonts w:asciiTheme="majorHAnsi" w:hAnsiTheme="majorHAnsi"/>
          <w:sz w:val="22"/>
          <w:szCs w:val="22"/>
        </w:rPr>
        <w:t>:00 p.m. and by appointment)</w:t>
      </w:r>
    </w:p>
    <w:p w14:paraId="416CCE26" w14:textId="77777777" w:rsidR="00765DC2" w:rsidRPr="00765DC2" w:rsidRDefault="00765DC2" w:rsidP="00765DC2">
      <w:pPr>
        <w:autoSpaceDE w:val="0"/>
        <w:autoSpaceDN w:val="0"/>
        <w:adjustRightInd w:val="0"/>
        <w:rPr>
          <w:rFonts w:asciiTheme="majorHAnsi" w:hAnsiTheme="majorHAnsi"/>
          <w:sz w:val="22"/>
          <w:szCs w:val="22"/>
        </w:rPr>
      </w:pPr>
      <w:r w:rsidRPr="00765DC2">
        <w:rPr>
          <w:rFonts w:asciiTheme="majorHAnsi" w:hAnsiTheme="majorHAnsi"/>
          <w:b/>
          <w:bCs/>
          <w:sz w:val="22"/>
          <w:szCs w:val="22"/>
        </w:rPr>
        <w:t xml:space="preserve">Phone </w:t>
      </w:r>
      <w:r w:rsidRPr="00765DC2">
        <w:rPr>
          <w:rFonts w:asciiTheme="majorHAnsi" w:hAnsiTheme="majorHAnsi"/>
          <w:sz w:val="22"/>
          <w:szCs w:val="22"/>
        </w:rPr>
        <w:t>(309) 438-3910 (Office)</w:t>
      </w:r>
    </w:p>
    <w:p w14:paraId="062D5FD9" w14:textId="77777777" w:rsidR="00765DC2" w:rsidRPr="00765DC2" w:rsidRDefault="00765DC2" w:rsidP="00FE6506">
      <w:pPr>
        <w:rPr>
          <w:rFonts w:asciiTheme="majorHAnsi" w:hAnsiTheme="majorHAnsi"/>
          <w:sz w:val="22"/>
          <w:szCs w:val="22"/>
        </w:rPr>
      </w:pPr>
      <w:r w:rsidRPr="00765DC2">
        <w:rPr>
          <w:rFonts w:asciiTheme="majorHAnsi" w:hAnsiTheme="majorHAnsi"/>
          <w:b/>
          <w:bCs/>
          <w:sz w:val="22"/>
          <w:szCs w:val="22"/>
        </w:rPr>
        <w:t xml:space="preserve">Email: </w:t>
      </w:r>
      <w:hyperlink r:id="rId9" w:history="1">
        <w:r w:rsidR="00FE6506">
          <w:rPr>
            <w:rStyle w:val="Hyperlink"/>
            <w:rFonts w:asciiTheme="majorHAnsi" w:hAnsiTheme="majorHAnsi"/>
            <w:sz w:val="22"/>
            <w:szCs w:val="22"/>
          </w:rPr>
          <w:t>M</w:t>
        </w:r>
        <w:r w:rsidR="008A666A">
          <w:rPr>
            <w:rStyle w:val="Hyperlink"/>
            <w:rFonts w:asciiTheme="majorHAnsi" w:hAnsiTheme="majorHAnsi"/>
            <w:sz w:val="22"/>
            <w:szCs w:val="22"/>
          </w:rPr>
          <w:t>ay.</w:t>
        </w:r>
        <w:r w:rsidR="00FE6506">
          <w:rPr>
            <w:rStyle w:val="Hyperlink"/>
            <w:rFonts w:asciiTheme="majorHAnsi" w:hAnsiTheme="majorHAnsi"/>
            <w:sz w:val="22"/>
            <w:szCs w:val="22"/>
          </w:rPr>
          <w:t>J</w:t>
        </w:r>
        <w:r w:rsidRPr="00765DC2">
          <w:rPr>
            <w:rStyle w:val="Hyperlink"/>
            <w:rFonts w:asciiTheme="majorHAnsi" w:hAnsiTheme="majorHAnsi"/>
            <w:sz w:val="22"/>
            <w:szCs w:val="22"/>
          </w:rPr>
          <w:t>adall</w:t>
        </w:r>
        <w:r w:rsidR="008A666A">
          <w:rPr>
            <w:rStyle w:val="Hyperlink"/>
            <w:rFonts w:asciiTheme="majorHAnsi" w:hAnsiTheme="majorHAnsi"/>
            <w:sz w:val="22"/>
            <w:szCs w:val="22"/>
          </w:rPr>
          <w:t>ah</w:t>
        </w:r>
        <w:r w:rsidR="00517A8B">
          <w:rPr>
            <w:rStyle w:val="Hyperlink"/>
            <w:rFonts w:asciiTheme="majorHAnsi" w:hAnsiTheme="majorHAnsi"/>
            <w:sz w:val="22"/>
            <w:szCs w:val="22"/>
          </w:rPr>
          <w:t>@I</w:t>
        </w:r>
        <w:r w:rsidRPr="00765DC2">
          <w:rPr>
            <w:rStyle w:val="Hyperlink"/>
            <w:rFonts w:asciiTheme="majorHAnsi" w:hAnsiTheme="majorHAnsi"/>
            <w:sz w:val="22"/>
            <w:szCs w:val="22"/>
          </w:rPr>
          <w:t>l</w:t>
        </w:r>
        <w:r w:rsidR="00517A8B">
          <w:rPr>
            <w:rStyle w:val="Hyperlink"/>
            <w:rFonts w:asciiTheme="majorHAnsi" w:hAnsiTheme="majorHAnsi"/>
            <w:sz w:val="22"/>
            <w:szCs w:val="22"/>
          </w:rPr>
          <w:t>linoisS</w:t>
        </w:r>
        <w:r w:rsidR="008A666A">
          <w:rPr>
            <w:rStyle w:val="Hyperlink"/>
            <w:rFonts w:asciiTheme="majorHAnsi" w:hAnsiTheme="majorHAnsi"/>
            <w:sz w:val="22"/>
            <w:szCs w:val="22"/>
          </w:rPr>
          <w:t>tate</w:t>
        </w:r>
        <w:r w:rsidRPr="00765DC2">
          <w:rPr>
            <w:rStyle w:val="Hyperlink"/>
            <w:rFonts w:asciiTheme="majorHAnsi" w:hAnsiTheme="majorHAnsi"/>
            <w:sz w:val="22"/>
            <w:szCs w:val="22"/>
          </w:rPr>
          <w:t>.edu</w:t>
        </w:r>
      </w:hyperlink>
      <w:r w:rsidRPr="00765DC2">
        <w:rPr>
          <w:rFonts w:asciiTheme="majorHAnsi" w:hAnsiTheme="majorHAnsi"/>
          <w:sz w:val="22"/>
          <w:szCs w:val="22"/>
        </w:rPr>
        <w:t xml:space="preserve"> (Responses within 24 hrs on </w:t>
      </w:r>
      <w:r w:rsidRPr="00765DC2">
        <w:rPr>
          <w:rFonts w:asciiTheme="majorHAnsi" w:hAnsiTheme="majorHAnsi"/>
          <w:i/>
          <w:iCs/>
          <w:sz w:val="22"/>
          <w:szCs w:val="22"/>
        </w:rPr>
        <w:t>weekdays</w:t>
      </w:r>
      <w:r w:rsidRPr="00765DC2">
        <w:rPr>
          <w:rFonts w:asciiTheme="majorHAnsi" w:hAnsiTheme="majorHAnsi"/>
          <w:sz w:val="22"/>
          <w:szCs w:val="22"/>
        </w:rPr>
        <w:t>)</w:t>
      </w:r>
    </w:p>
    <w:p w14:paraId="15C2CBB8" w14:textId="77777777" w:rsidR="00765DC2" w:rsidRPr="00765DC2" w:rsidRDefault="00765DC2" w:rsidP="008B5E3F">
      <w:pPr>
        <w:rPr>
          <w:rFonts w:asciiTheme="majorHAnsi" w:hAnsiTheme="majorHAnsi"/>
          <w:b/>
          <w:bCs/>
          <w:sz w:val="22"/>
          <w:szCs w:val="22"/>
        </w:rPr>
      </w:pPr>
    </w:p>
    <w:p w14:paraId="6D0E1B0C" w14:textId="77777777" w:rsidR="00CF3F2B" w:rsidRPr="00765DC2" w:rsidRDefault="00765DC2" w:rsidP="00765DC2">
      <w:pPr>
        <w:spacing w:after="80"/>
        <w:rPr>
          <w:rFonts w:asciiTheme="majorHAnsi" w:hAnsiTheme="majorHAnsi"/>
          <w:b/>
          <w:bCs/>
          <w:sz w:val="22"/>
          <w:szCs w:val="22"/>
        </w:rPr>
      </w:pPr>
      <w:r w:rsidRPr="00765DC2">
        <w:rPr>
          <w:rFonts w:asciiTheme="majorHAnsi" w:hAnsiTheme="majorHAnsi"/>
          <w:b/>
          <w:bCs/>
          <w:sz w:val="22"/>
          <w:szCs w:val="22"/>
        </w:rPr>
        <w:t>I.   COURSE INFORMATION</w:t>
      </w:r>
    </w:p>
    <w:p w14:paraId="513086F5" w14:textId="407CF6ED" w:rsidR="00B34F2A" w:rsidRDefault="00A976AC" w:rsidP="006E186C">
      <w:pPr>
        <w:rPr>
          <w:rFonts w:asciiTheme="majorHAnsi" w:hAnsiTheme="majorHAnsi"/>
          <w:sz w:val="22"/>
          <w:szCs w:val="22"/>
        </w:rPr>
      </w:pPr>
      <w:r>
        <w:rPr>
          <w:rFonts w:asciiTheme="majorHAnsi" w:hAnsiTheme="majorHAnsi"/>
          <w:sz w:val="22"/>
          <w:szCs w:val="22"/>
        </w:rPr>
        <w:t>TCH</w:t>
      </w:r>
      <w:r w:rsidR="00B34F2A" w:rsidRPr="00765DC2">
        <w:rPr>
          <w:rFonts w:asciiTheme="majorHAnsi" w:hAnsiTheme="majorHAnsi"/>
          <w:sz w:val="22"/>
          <w:szCs w:val="22"/>
        </w:rPr>
        <w:t xml:space="preserve"> 258</w:t>
      </w:r>
      <w:r w:rsidR="00765DC2" w:rsidRPr="00765DC2">
        <w:rPr>
          <w:rFonts w:asciiTheme="majorHAnsi" w:hAnsiTheme="majorHAnsi"/>
          <w:sz w:val="22"/>
          <w:szCs w:val="22"/>
        </w:rPr>
        <w:t xml:space="preserve"> - </w:t>
      </w:r>
      <w:r w:rsidR="00B34F2A" w:rsidRPr="00765DC2">
        <w:rPr>
          <w:rFonts w:asciiTheme="majorHAnsi" w:hAnsiTheme="majorHAnsi"/>
          <w:sz w:val="22"/>
          <w:szCs w:val="22"/>
        </w:rPr>
        <w:t>Social Studies Methods</w:t>
      </w:r>
      <w:r w:rsidR="00765DC2">
        <w:rPr>
          <w:rFonts w:asciiTheme="majorHAnsi" w:hAnsiTheme="majorHAnsi"/>
          <w:sz w:val="22"/>
          <w:szCs w:val="22"/>
        </w:rPr>
        <w:t xml:space="preserve">, </w:t>
      </w:r>
      <w:r w:rsidR="00B34F2A" w:rsidRPr="00765DC2">
        <w:rPr>
          <w:rFonts w:asciiTheme="majorHAnsi" w:hAnsiTheme="majorHAnsi"/>
          <w:sz w:val="22"/>
          <w:szCs w:val="22"/>
        </w:rPr>
        <w:t>3 Semester Hours</w:t>
      </w:r>
      <w:r w:rsidR="006E186C">
        <w:rPr>
          <w:rFonts w:asciiTheme="majorHAnsi" w:hAnsiTheme="majorHAnsi"/>
          <w:sz w:val="22"/>
          <w:szCs w:val="22"/>
        </w:rPr>
        <w:t xml:space="preserve"> –Website: </w:t>
      </w:r>
      <w:hyperlink r:id="rId10" w:history="1">
        <w:r w:rsidR="006E186C" w:rsidRPr="00EF17BA">
          <w:rPr>
            <w:rStyle w:val="Hyperlink"/>
            <w:rFonts w:asciiTheme="majorHAnsi" w:hAnsiTheme="majorHAnsi"/>
            <w:sz w:val="22"/>
            <w:szCs w:val="22"/>
          </w:rPr>
          <w:t>www.258socialstudiess.weebly.com</w:t>
        </w:r>
      </w:hyperlink>
      <w:r w:rsidR="006E186C">
        <w:rPr>
          <w:rFonts w:asciiTheme="majorHAnsi" w:hAnsiTheme="majorHAnsi"/>
          <w:sz w:val="22"/>
          <w:szCs w:val="22"/>
        </w:rPr>
        <w:t xml:space="preserve"> </w:t>
      </w:r>
    </w:p>
    <w:p w14:paraId="4DB6388C" w14:textId="7906CD75" w:rsidR="00765DC2" w:rsidRPr="008138FF" w:rsidRDefault="00E24236" w:rsidP="00E348F5">
      <w:pPr>
        <w:tabs>
          <w:tab w:val="right" w:pos="900"/>
          <w:tab w:val="left" w:pos="990"/>
          <w:tab w:val="left" w:pos="5580"/>
        </w:tabs>
        <w:rPr>
          <w:rFonts w:asciiTheme="majorHAnsi" w:hAnsiTheme="majorHAnsi"/>
          <w:b/>
          <w:bCs/>
          <w:sz w:val="22"/>
          <w:szCs w:val="22"/>
        </w:rPr>
      </w:pPr>
      <w:r>
        <w:rPr>
          <w:rFonts w:asciiTheme="majorHAnsi" w:hAnsiTheme="majorHAnsi"/>
          <w:b/>
          <w:bCs/>
          <w:sz w:val="22"/>
          <w:szCs w:val="22"/>
        </w:rPr>
        <w:tab/>
      </w:r>
      <w:r w:rsidR="00765DC2" w:rsidRPr="008138FF">
        <w:rPr>
          <w:rFonts w:asciiTheme="majorHAnsi" w:hAnsiTheme="majorHAnsi"/>
          <w:b/>
          <w:bCs/>
          <w:sz w:val="22"/>
          <w:szCs w:val="22"/>
        </w:rPr>
        <w:t xml:space="preserve">Sections: </w:t>
      </w:r>
      <w:r w:rsidR="00765DC2" w:rsidRPr="008138FF">
        <w:rPr>
          <w:rFonts w:asciiTheme="majorHAnsi" w:hAnsiTheme="majorHAnsi"/>
          <w:b/>
          <w:bCs/>
          <w:sz w:val="22"/>
          <w:szCs w:val="22"/>
        </w:rPr>
        <w:tab/>
        <w:t xml:space="preserve">Section </w:t>
      </w:r>
      <w:r w:rsidR="00E348F5">
        <w:rPr>
          <w:rFonts w:asciiTheme="majorHAnsi" w:hAnsiTheme="majorHAnsi"/>
          <w:b/>
          <w:bCs/>
          <w:sz w:val="22"/>
          <w:szCs w:val="22"/>
        </w:rPr>
        <w:t>11</w:t>
      </w:r>
      <w:r w:rsidR="009D6E63" w:rsidRPr="009D6E63">
        <w:rPr>
          <w:rFonts w:asciiTheme="majorHAnsi" w:hAnsiTheme="majorHAnsi"/>
          <w:sz w:val="22"/>
          <w:szCs w:val="22"/>
        </w:rPr>
        <w:tab/>
      </w:r>
      <w:r w:rsidR="00765DC2" w:rsidRPr="008138FF">
        <w:rPr>
          <w:rFonts w:asciiTheme="majorHAnsi" w:hAnsiTheme="majorHAnsi"/>
          <w:b/>
          <w:bCs/>
          <w:sz w:val="22"/>
          <w:szCs w:val="22"/>
        </w:rPr>
        <w:tab/>
      </w:r>
      <w:r w:rsidR="00765DC2" w:rsidRPr="008138FF">
        <w:rPr>
          <w:rFonts w:asciiTheme="majorHAnsi" w:hAnsiTheme="majorHAnsi"/>
          <w:b/>
          <w:bCs/>
          <w:sz w:val="22"/>
          <w:szCs w:val="22"/>
        </w:rPr>
        <w:tab/>
      </w:r>
    </w:p>
    <w:p w14:paraId="62A44101" w14:textId="11EAE53A" w:rsidR="00765DC2" w:rsidRPr="00765DC2" w:rsidRDefault="00E24236" w:rsidP="00E348F5">
      <w:pPr>
        <w:tabs>
          <w:tab w:val="right" w:pos="900"/>
          <w:tab w:val="left" w:pos="990"/>
          <w:tab w:val="left" w:pos="5580"/>
        </w:tabs>
        <w:autoSpaceDE w:val="0"/>
        <w:autoSpaceDN w:val="0"/>
        <w:adjustRightInd w:val="0"/>
        <w:rPr>
          <w:rFonts w:asciiTheme="majorHAnsi" w:hAnsiTheme="majorHAnsi"/>
          <w:sz w:val="22"/>
          <w:szCs w:val="22"/>
        </w:rPr>
      </w:pPr>
      <w:r>
        <w:rPr>
          <w:rFonts w:asciiTheme="majorHAnsi" w:hAnsiTheme="majorHAnsi"/>
          <w:sz w:val="22"/>
          <w:szCs w:val="22"/>
        </w:rPr>
        <w:tab/>
      </w:r>
      <w:r w:rsidR="00765DC2" w:rsidRPr="00765DC2">
        <w:rPr>
          <w:rFonts w:asciiTheme="majorHAnsi" w:hAnsiTheme="majorHAnsi"/>
          <w:sz w:val="22"/>
          <w:szCs w:val="22"/>
        </w:rPr>
        <w:t xml:space="preserve">Location: </w:t>
      </w:r>
      <w:r w:rsidR="00765DC2" w:rsidRPr="00765DC2">
        <w:rPr>
          <w:rFonts w:asciiTheme="majorHAnsi" w:hAnsiTheme="majorHAnsi"/>
          <w:sz w:val="22"/>
          <w:szCs w:val="22"/>
        </w:rPr>
        <w:tab/>
      </w:r>
      <w:r w:rsidR="00E348F5">
        <w:rPr>
          <w:rFonts w:asciiTheme="majorHAnsi" w:hAnsiTheme="majorHAnsi"/>
          <w:sz w:val="22"/>
          <w:szCs w:val="22"/>
        </w:rPr>
        <w:t>Stevenson</w:t>
      </w:r>
      <w:hyperlink r:id="rId11" w:history="1"/>
      <w:r w:rsidR="00EF26E1">
        <w:rPr>
          <w:rFonts w:asciiTheme="majorHAnsi" w:hAnsiTheme="majorHAnsi"/>
          <w:sz w:val="22"/>
          <w:szCs w:val="22"/>
        </w:rPr>
        <w:t xml:space="preserve"> </w:t>
      </w:r>
      <w:r w:rsidR="00E348F5">
        <w:rPr>
          <w:rFonts w:asciiTheme="majorHAnsi" w:hAnsiTheme="majorHAnsi"/>
          <w:sz w:val="22"/>
          <w:szCs w:val="22"/>
        </w:rPr>
        <w:t>346</w:t>
      </w:r>
      <w:r w:rsidR="00765DC2" w:rsidRPr="00765DC2">
        <w:tab/>
      </w:r>
    </w:p>
    <w:p w14:paraId="525E9DA7" w14:textId="77777777" w:rsidR="00765DC2" w:rsidRPr="00765DC2" w:rsidRDefault="00E24236" w:rsidP="00960054">
      <w:pPr>
        <w:tabs>
          <w:tab w:val="right" w:pos="900"/>
          <w:tab w:val="left" w:pos="990"/>
          <w:tab w:val="left" w:pos="5580"/>
        </w:tabs>
        <w:autoSpaceDE w:val="0"/>
        <w:autoSpaceDN w:val="0"/>
        <w:adjustRightInd w:val="0"/>
        <w:rPr>
          <w:rFonts w:asciiTheme="majorHAnsi" w:hAnsiTheme="majorHAnsi"/>
          <w:sz w:val="22"/>
          <w:szCs w:val="22"/>
        </w:rPr>
      </w:pPr>
      <w:r>
        <w:rPr>
          <w:rFonts w:asciiTheme="majorHAnsi" w:hAnsiTheme="majorHAnsi"/>
          <w:sz w:val="22"/>
          <w:szCs w:val="22"/>
        </w:rPr>
        <w:tab/>
      </w:r>
      <w:r w:rsidR="00765DC2" w:rsidRPr="00765DC2">
        <w:rPr>
          <w:rFonts w:asciiTheme="majorHAnsi" w:hAnsiTheme="majorHAnsi"/>
          <w:sz w:val="22"/>
          <w:szCs w:val="22"/>
        </w:rPr>
        <w:t xml:space="preserve">Day: </w:t>
      </w:r>
      <w:r w:rsidR="00765DC2" w:rsidRPr="00765DC2">
        <w:rPr>
          <w:rFonts w:asciiTheme="majorHAnsi" w:hAnsiTheme="majorHAnsi"/>
          <w:sz w:val="22"/>
          <w:szCs w:val="22"/>
        </w:rPr>
        <w:tab/>
      </w:r>
      <w:r w:rsidR="00960054">
        <w:rPr>
          <w:rFonts w:asciiTheme="majorHAnsi" w:hAnsiTheme="majorHAnsi"/>
          <w:sz w:val="22"/>
          <w:szCs w:val="22"/>
        </w:rPr>
        <w:t>Mondays</w:t>
      </w:r>
      <w:r w:rsidR="009C2A23">
        <w:rPr>
          <w:rFonts w:asciiTheme="majorHAnsi" w:hAnsiTheme="majorHAnsi"/>
          <w:sz w:val="22"/>
          <w:szCs w:val="22"/>
        </w:rPr>
        <w:t xml:space="preserve"> – </w:t>
      </w:r>
      <w:r w:rsidR="00960054">
        <w:rPr>
          <w:rFonts w:asciiTheme="majorHAnsi" w:hAnsiTheme="majorHAnsi"/>
          <w:sz w:val="22"/>
          <w:szCs w:val="22"/>
        </w:rPr>
        <w:t>Wednesdays</w:t>
      </w:r>
      <w:r w:rsidR="009C2A23">
        <w:rPr>
          <w:rFonts w:asciiTheme="majorHAnsi" w:hAnsiTheme="majorHAnsi"/>
          <w:sz w:val="22"/>
          <w:szCs w:val="22"/>
        </w:rPr>
        <w:t xml:space="preserve"> </w:t>
      </w:r>
      <w:r w:rsidR="00765DC2" w:rsidRPr="00765DC2">
        <w:rPr>
          <w:rFonts w:asciiTheme="majorHAnsi" w:hAnsiTheme="majorHAnsi"/>
          <w:sz w:val="22"/>
          <w:szCs w:val="22"/>
        </w:rPr>
        <w:tab/>
      </w:r>
    </w:p>
    <w:p w14:paraId="12D2E4CA" w14:textId="4877A265" w:rsidR="00765DC2" w:rsidRPr="001402BC" w:rsidRDefault="00E24236" w:rsidP="00CC2207">
      <w:pPr>
        <w:tabs>
          <w:tab w:val="right" w:pos="900"/>
          <w:tab w:val="left" w:pos="990"/>
          <w:tab w:val="left" w:pos="5580"/>
        </w:tabs>
        <w:autoSpaceDE w:val="0"/>
        <w:autoSpaceDN w:val="0"/>
        <w:adjustRightInd w:val="0"/>
        <w:rPr>
          <w:rFonts w:asciiTheme="majorHAnsi" w:hAnsiTheme="majorHAnsi"/>
          <w:sz w:val="22"/>
          <w:szCs w:val="22"/>
        </w:rPr>
      </w:pPr>
      <w:r>
        <w:rPr>
          <w:rFonts w:asciiTheme="majorHAnsi" w:hAnsiTheme="majorHAnsi"/>
          <w:sz w:val="22"/>
          <w:szCs w:val="22"/>
        </w:rPr>
        <w:tab/>
      </w:r>
      <w:r w:rsidR="00765DC2" w:rsidRPr="00765DC2">
        <w:rPr>
          <w:rFonts w:asciiTheme="majorHAnsi" w:hAnsiTheme="majorHAnsi"/>
          <w:sz w:val="22"/>
          <w:szCs w:val="22"/>
        </w:rPr>
        <w:t>Time:</w:t>
      </w:r>
      <w:r>
        <w:rPr>
          <w:rFonts w:asciiTheme="majorHAnsi" w:hAnsiTheme="majorHAnsi"/>
          <w:sz w:val="22"/>
          <w:szCs w:val="22"/>
        </w:rPr>
        <w:t xml:space="preserve"> </w:t>
      </w:r>
      <w:r>
        <w:rPr>
          <w:rFonts w:asciiTheme="majorHAnsi" w:hAnsiTheme="majorHAnsi"/>
          <w:sz w:val="22"/>
          <w:szCs w:val="22"/>
        </w:rPr>
        <w:tab/>
      </w:r>
      <w:r w:rsidR="00CC2207">
        <w:rPr>
          <w:rFonts w:asciiTheme="majorHAnsi" w:hAnsiTheme="majorHAnsi"/>
          <w:sz w:val="22"/>
          <w:szCs w:val="22"/>
        </w:rPr>
        <w:t>9</w:t>
      </w:r>
      <w:r w:rsidR="00765DC2">
        <w:rPr>
          <w:rFonts w:asciiTheme="majorHAnsi" w:hAnsiTheme="majorHAnsi"/>
          <w:sz w:val="22"/>
          <w:szCs w:val="22"/>
        </w:rPr>
        <w:t>:00</w:t>
      </w:r>
      <w:r w:rsidR="00960054">
        <w:rPr>
          <w:rFonts w:asciiTheme="majorHAnsi" w:hAnsiTheme="majorHAnsi"/>
          <w:sz w:val="22"/>
          <w:szCs w:val="22"/>
        </w:rPr>
        <w:t xml:space="preserve"> AM</w:t>
      </w:r>
      <w:r w:rsidR="00765DC2">
        <w:rPr>
          <w:rFonts w:asciiTheme="majorHAnsi" w:hAnsiTheme="majorHAnsi"/>
          <w:sz w:val="22"/>
          <w:szCs w:val="22"/>
        </w:rPr>
        <w:t xml:space="preserve"> – </w:t>
      </w:r>
      <w:r w:rsidR="00CC2207">
        <w:rPr>
          <w:rFonts w:asciiTheme="majorHAnsi" w:hAnsiTheme="majorHAnsi"/>
          <w:sz w:val="22"/>
          <w:szCs w:val="22"/>
        </w:rPr>
        <w:t>11</w:t>
      </w:r>
      <w:r w:rsidR="00765DC2">
        <w:rPr>
          <w:rFonts w:asciiTheme="majorHAnsi" w:hAnsiTheme="majorHAnsi"/>
          <w:sz w:val="22"/>
          <w:szCs w:val="22"/>
        </w:rPr>
        <w:t>:50</w:t>
      </w:r>
      <w:r w:rsidR="00960054">
        <w:rPr>
          <w:rFonts w:asciiTheme="majorHAnsi" w:hAnsiTheme="majorHAnsi"/>
          <w:sz w:val="22"/>
          <w:szCs w:val="22"/>
        </w:rPr>
        <w:t xml:space="preserve"> </w:t>
      </w:r>
      <w:r w:rsidR="00CC2207">
        <w:rPr>
          <w:rFonts w:asciiTheme="majorHAnsi" w:hAnsiTheme="majorHAnsi"/>
          <w:sz w:val="22"/>
          <w:szCs w:val="22"/>
        </w:rPr>
        <w:t>A</w:t>
      </w:r>
      <w:r w:rsidR="00C1173B">
        <w:rPr>
          <w:rFonts w:asciiTheme="majorHAnsi" w:hAnsiTheme="majorHAnsi"/>
          <w:sz w:val="22"/>
          <w:szCs w:val="22"/>
        </w:rPr>
        <w:t>M</w:t>
      </w:r>
      <w:r w:rsidR="00765DC2">
        <w:rPr>
          <w:rFonts w:asciiTheme="majorHAnsi" w:hAnsiTheme="majorHAnsi"/>
          <w:sz w:val="22"/>
          <w:szCs w:val="22"/>
        </w:rPr>
        <w:tab/>
        <w:t xml:space="preserve"> </w:t>
      </w:r>
    </w:p>
    <w:p w14:paraId="3F9FDA0C" w14:textId="77777777" w:rsidR="00CF3F2B" w:rsidRPr="00765DC2" w:rsidRDefault="00B34F2A" w:rsidP="00E107A0">
      <w:pPr>
        <w:pStyle w:val="Heading2"/>
        <w:keepNext w:val="0"/>
        <w:spacing w:before="120" w:after="80"/>
        <w:ind w:left="0"/>
        <w:rPr>
          <w:rFonts w:asciiTheme="majorHAnsi" w:hAnsiTheme="majorHAnsi"/>
          <w:sz w:val="22"/>
          <w:szCs w:val="22"/>
        </w:rPr>
      </w:pPr>
      <w:r w:rsidRPr="00765DC2">
        <w:rPr>
          <w:rFonts w:asciiTheme="majorHAnsi" w:hAnsiTheme="majorHAnsi"/>
          <w:sz w:val="22"/>
          <w:szCs w:val="22"/>
        </w:rPr>
        <w:t>II</w:t>
      </w:r>
      <w:r w:rsidR="00E328D9" w:rsidRPr="00765DC2">
        <w:rPr>
          <w:rFonts w:asciiTheme="majorHAnsi" w:hAnsiTheme="majorHAnsi"/>
          <w:sz w:val="22"/>
          <w:szCs w:val="22"/>
        </w:rPr>
        <w:t>. CATALOG</w:t>
      </w:r>
      <w:r w:rsidRPr="00765DC2">
        <w:rPr>
          <w:rFonts w:asciiTheme="majorHAnsi" w:hAnsiTheme="majorHAnsi"/>
          <w:sz w:val="22"/>
          <w:szCs w:val="22"/>
        </w:rPr>
        <w:t xml:space="preserve"> DESCRIPTION &amp; PREREQUISITES</w:t>
      </w:r>
    </w:p>
    <w:p w14:paraId="727CCED4" w14:textId="77777777" w:rsidR="00B34F2A" w:rsidRDefault="00B34F2A" w:rsidP="00765DC2">
      <w:pPr>
        <w:pStyle w:val="BodyTextIndent"/>
        <w:ind w:left="0"/>
        <w:rPr>
          <w:rFonts w:asciiTheme="majorHAnsi" w:hAnsiTheme="majorHAnsi"/>
          <w:sz w:val="22"/>
          <w:szCs w:val="22"/>
        </w:rPr>
      </w:pPr>
      <w:proofErr w:type="gramStart"/>
      <w:r w:rsidRPr="00765DC2">
        <w:rPr>
          <w:rFonts w:asciiTheme="majorHAnsi" w:hAnsiTheme="majorHAnsi"/>
          <w:sz w:val="22"/>
          <w:szCs w:val="22"/>
        </w:rPr>
        <w:t>Methods essential to effective K-9 social studies instruction.</w:t>
      </w:r>
      <w:proofErr w:type="gramEnd"/>
      <w:r w:rsidRPr="00765DC2">
        <w:rPr>
          <w:rFonts w:asciiTheme="majorHAnsi" w:hAnsiTheme="majorHAnsi"/>
          <w:sz w:val="22"/>
          <w:szCs w:val="22"/>
        </w:rPr>
        <w:t xml:space="preserve"> Focuses on current directions, research, and individual needs of diverse student populations.</w:t>
      </w:r>
    </w:p>
    <w:p w14:paraId="39179E5E" w14:textId="77777777" w:rsidR="00315AB4" w:rsidRDefault="00315AB4" w:rsidP="00C1173B">
      <w:pPr>
        <w:autoSpaceDE w:val="0"/>
        <w:autoSpaceDN w:val="0"/>
        <w:adjustRightInd w:val="0"/>
        <w:rPr>
          <w:rFonts w:asciiTheme="majorHAnsi" w:hAnsiTheme="majorHAnsi"/>
          <w:b/>
          <w:bCs/>
          <w:sz w:val="22"/>
          <w:szCs w:val="22"/>
        </w:rPr>
      </w:pPr>
    </w:p>
    <w:p w14:paraId="5A233FA8" w14:textId="77777777" w:rsidR="00C1173B" w:rsidRPr="00813400" w:rsidRDefault="00C1173B" w:rsidP="00C1173B">
      <w:pPr>
        <w:autoSpaceDE w:val="0"/>
        <w:autoSpaceDN w:val="0"/>
        <w:adjustRightInd w:val="0"/>
        <w:rPr>
          <w:rFonts w:asciiTheme="majorHAnsi" w:hAnsiTheme="majorHAnsi"/>
          <w:sz w:val="22"/>
          <w:szCs w:val="22"/>
          <w:u w:val="single"/>
        </w:rPr>
      </w:pPr>
      <w:r w:rsidRPr="00813400">
        <w:rPr>
          <w:rFonts w:asciiTheme="majorHAnsi" w:hAnsiTheme="majorHAnsi"/>
          <w:b/>
          <w:bCs/>
          <w:sz w:val="22"/>
          <w:szCs w:val="22"/>
          <w:u w:val="single"/>
        </w:rPr>
        <w:t xml:space="preserve">Note: </w:t>
      </w:r>
      <w:r w:rsidRPr="00813400">
        <w:rPr>
          <w:rFonts w:asciiTheme="majorHAnsi" w:hAnsiTheme="majorHAnsi"/>
          <w:sz w:val="22"/>
          <w:szCs w:val="22"/>
          <w:u w:val="single"/>
        </w:rPr>
        <w:t xml:space="preserve">This course syllabus is </w:t>
      </w:r>
      <w:r w:rsidRPr="00813400">
        <w:rPr>
          <w:rFonts w:asciiTheme="majorHAnsi" w:hAnsiTheme="majorHAnsi"/>
          <w:i/>
          <w:iCs/>
          <w:sz w:val="22"/>
          <w:szCs w:val="22"/>
          <w:u w:val="single"/>
        </w:rPr>
        <w:t>tentative</w:t>
      </w:r>
      <w:r w:rsidRPr="00813400">
        <w:rPr>
          <w:rFonts w:asciiTheme="majorHAnsi" w:hAnsiTheme="majorHAnsi"/>
          <w:sz w:val="22"/>
          <w:szCs w:val="22"/>
          <w:u w:val="single"/>
        </w:rPr>
        <w:t xml:space="preserve"> and subject to change.</w:t>
      </w:r>
    </w:p>
    <w:p w14:paraId="154E0320" w14:textId="77777777" w:rsidR="00252CDF" w:rsidRPr="00765DC2" w:rsidRDefault="00252CDF" w:rsidP="00252CDF">
      <w:pPr>
        <w:pStyle w:val="BodyTextIndent"/>
        <w:ind w:left="0"/>
        <w:rPr>
          <w:rFonts w:asciiTheme="majorHAnsi" w:hAnsiTheme="majorHAnsi"/>
          <w:sz w:val="22"/>
          <w:szCs w:val="22"/>
        </w:rPr>
      </w:pPr>
    </w:p>
    <w:p w14:paraId="6CDA9619" w14:textId="77777777" w:rsidR="00B34F2A" w:rsidRPr="00765DC2" w:rsidRDefault="00B34F2A" w:rsidP="00606130">
      <w:pPr>
        <w:pStyle w:val="BodyTextIndent"/>
        <w:spacing w:after="80"/>
        <w:ind w:left="0"/>
        <w:rPr>
          <w:rFonts w:asciiTheme="majorHAnsi" w:hAnsiTheme="majorHAnsi"/>
          <w:b/>
          <w:bCs/>
          <w:sz w:val="22"/>
          <w:szCs w:val="22"/>
        </w:rPr>
      </w:pPr>
      <w:r w:rsidRPr="00765DC2">
        <w:rPr>
          <w:rFonts w:asciiTheme="majorHAnsi" w:hAnsiTheme="majorHAnsi"/>
          <w:b/>
          <w:bCs/>
          <w:sz w:val="22"/>
          <w:szCs w:val="22"/>
        </w:rPr>
        <w:t>III</w:t>
      </w:r>
      <w:r w:rsidR="00E328D9" w:rsidRPr="00765DC2">
        <w:rPr>
          <w:rFonts w:asciiTheme="majorHAnsi" w:hAnsiTheme="majorHAnsi"/>
          <w:b/>
          <w:bCs/>
          <w:sz w:val="22"/>
          <w:szCs w:val="22"/>
        </w:rPr>
        <w:t>. COURSE</w:t>
      </w:r>
      <w:r w:rsidRPr="00765DC2">
        <w:rPr>
          <w:rFonts w:asciiTheme="majorHAnsi" w:hAnsiTheme="majorHAnsi"/>
          <w:b/>
          <w:bCs/>
          <w:sz w:val="22"/>
          <w:szCs w:val="22"/>
        </w:rPr>
        <w:t xml:space="preserve"> OVERVIEW</w:t>
      </w:r>
    </w:p>
    <w:p w14:paraId="18BD351F" w14:textId="77777777" w:rsidR="00CF3F2B" w:rsidRPr="00765DC2" w:rsidRDefault="00CF3F2B" w:rsidP="00606130">
      <w:pPr>
        <w:pStyle w:val="BodyTextIndent"/>
        <w:spacing w:after="80"/>
        <w:ind w:left="0"/>
        <w:rPr>
          <w:rFonts w:asciiTheme="majorHAnsi" w:hAnsiTheme="majorHAnsi"/>
          <w:sz w:val="22"/>
          <w:szCs w:val="22"/>
        </w:rPr>
      </w:pPr>
      <w:r w:rsidRPr="00765DC2">
        <w:rPr>
          <w:rFonts w:asciiTheme="majorHAnsi" w:hAnsiTheme="majorHAnsi"/>
          <w:sz w:val="22"/>
          <w:szCs w:val="22"/>
        </w:rPr>
        <w:tab/>
      </w:r>
      <w:r w:rsidR="00B34F2A" w:rsidRPr="00765DC2">
        <w:rPr>
          <w:rFonts w:asciiTheme="majorHAnsi" w:hAnsiTheme="majorHAnsi"/>
          <w:sz w:val="22"/>
          <w:szCs w:val="22"/>
        </w:rPr>
        <w:t>This course will help prepare candidates to become effective social studies educators</w:t>
      </w:r>
      <w:r w:rsidR="00B34F2A" w:rsidRPr="00765DC2">
        <w:rPr>
          <w:rFonts w:asciiTheme="majorHAnsi" w:hAnsiTheme="majorHAnsi"/>
          <w:b/>
          <w:bCs/>
          <w:sz w:val="22"/>
          <w:szCs w:val="22"/>
        </w:rPr>
        <w:t xml:space="preserve"> </w:t>
      </w:r>
      <w:r w:rsidR="00B34F2A" w:rsidRPr="00765DC2">
        <w:rPr>
          <w:rFonts w:asciiTheme="majorHAnsi" w:hAnsiTheme="majorHAnsi"/>
          <w:sz w:val="22"/>
          <w:szCs w:val="22"/>
        </w:rPr>
        <w:t xml:space="preserve">capable of teaching elementary students the content knowledge, the intellectual skills, and the civic values necessary for fulfilling the responsibilities of citizenship in </w:t>
      </w:r>
      <w:r w:rsidR="00E328D9" w:rsidRPr="00765DC2">
        <w:rPr>
          <w:rFonts w:asciiTheme="majorHAnsi" w:hAnsiTheme="majorHAnsi"/>
          <w:sz w:val="22"/>
          <w:szCs w:val="22"/>
        </w:rPr>
        <w:t>a participatory</w:t>
      </w:r>
      <w:r w:rsidR="00B34F2A" w:rsidRPr="00765DC2">
        <w:rPr>
          <w:rFonts w:asciiTheme="majorHAnsi" w:hAnsiTheme="majorHAnsi"/>
          <w:sz w:val="22"/>
          <w:szCs w:val="22"/>
        </w:rPr>
        <w:t xml:space="preserve"> democracy. Special attention is given to effective teaching strategies and to addressing the individual and cultural diversity of all learners. The appropriate use of information technologies and social studies software will be an integral element throughout the course.</w:t>
      </w:r>
    </w:p>
    <w:p w14:paraId="2DAB9970" w14:textId="77777777" w:rsidR="00652A1C" w:rsidRPr="00765DC2" w:rsidRDefault="00B34F2A" w:rsidP="00606130">
      <w:pPr>
        <w:pStyle w:val="BodyTextIndent"/>
        <w:spacing w:after="80"/>
        <w:ind w:left="0" w:firstLine="360"/>
        <w:rPr>
          <w:rFonts w:asciiTheme="majorHAnsi" w:hAnsiTheme="majorHAnsi"/>
          <w:sz w:val="22"/>
          <w:szCs w:val="22"/>
        </w:rPr>
      </w:pPr>
      <w:r w:rsidRPr="00765DC2">
        <w:rPr>
          <w:rFonts w:asciiTheme="majorHAnsi" w:hAnsiTheme="majorHAnsi"/>
          <w:sz w:val="22"/>
          <w:szCs w:val="22"/>
        </w:rPr>
        <w:t>The clinical experience component of this course provides the candidate with extended opportunity to observe, teach, and create lessons in one-to-one, small-group, and whole class situations for students across a wide range of abilities; to employ classroom management techniques; to demonstrate competencies with classroom technology and a variety of learning aids; to observe and collaborate with practicing teachers, school administrators, parents, community organizations and attend professional development programs.</w:t>
      </w:r>
    </w:p>
    <w:p w14:paraId="2B2A39DA" w14:textId="77777777" w:rsidR="0082061B" w:rsidRDefault="0082061B" w:rsidP="00606130">
      <w:pPr>
        <w:pStyle w:val="BodyTextIndent"/>
        <w:spacing w:after="80"/>
        <w:ind w:left="0" w:firstLine="360"/>
        <w:rPr>
          <w:rFonts w:asciiTheme="majorHAnsi" w:hAnsiTheme="majorHAnsi"/>
          <w:sz w:val="22"/>
          <w:szCs w:val="22"/>
        </w:rPr>
      </w:pPr>
      <w:r w:rsidRPr="00765DC2">
        <w:rPr>
          <w:rFonts w:asciiTheme="majorHAnsi" w:hAnsiTheme="majorHAnsi"/>
          <w:b/>
          <w:iCs/>
          <w:sz w:val="22"/>
          <w:szCs w:val="22"/>
        </w:rPr>
        <w:t>Realizing the Democratic Ideal</w:t>
      </w:r>
      <w:r w:rsidR="00C1173B">
        <w:rPr>
          <w:rFonts w:asciiTheme="majorHAnsi" w:hAnsiTheme="majorHAnsi"/>
          <w:sz w:val="22"/>
          <w:szCs w:val="22"/>
        </w:rPr>
        <w:t xml:space="preserve">. </w:t>
      </w:r>
      <w:r w:rsidRPr="00765DC2">
        <w:rPr>
          <w:rFonts w:asciiTheme="majorHAnsi" w:hAnsiTheme="majorHAnsi"/>
          <w:sz w:val="22"/>
          <w:szCs w:val="22"/>
        </w:rPr>
        <w:t xml:space="preserve">This course </w:t>
      </w:r>
      <w:r w:rsidR="00652A1C" w:rsidRPr="00765DC2">
        <w:rPr>
          <w:rFonts w:asciiTheme="majorHAnsi" w:hAnsiTheme="majorHAnsi"/>
          <w:sz w:val="22"/>
          <w:szCs w:val="22"/>
        </w:rPr>
        <w:t>fosters the intellectual and ethical commitments</w:t>
      </w:r>
      <w:r w:rsidRPr="00765DC2">
        <w:rPr>
          <w:rFonts w:asciiTheme="majorHAnsi" w:hAnsiTheme="majorHAnsi"/>
          <w:sz w:val="22"/>
          <w:szCs w:val="22"/>
        </w:rPr>
        <w:t xml:space="preserve"> reflected in Real</w:t>
      </w:r>
      <w:r w:rsidR="00252CDF" w:rsidRPr="00765DC2">
        <w:rPr>
          <w:rFonts w:asciiTheme="majorHAnsi" w:hAnsiTheme="majorHAnsi"/>
          <w:sz w:val="22"/>
          <w:szCs w:val="22"/>
        </w:rPr>
        <w:t>izing the Democratic Ideal, as candidates</w:t>
      </w:r>
      <w:r w:rsidRPr="00765DC2">
        <w:rPr>
          <w:rFonts w:asciiTheme="majorHAnsi" w:hAnsiTheme="majorHAnsi"/>
          <w:sz w:val="22"/>
          <w:szCs w:val="22"/>
        </w:rPr>
        <w:t xml:space="preserve"> </w:t>
      </w:r>
      <w:r w:rsidR="00652A1C" w:rsidRPr="00765DC2">
        <w:rPr>
          <w:rFonts w:asciiTheme="majorHAnsi" w:hAnsiTheme="majorHAnsi"/>
          <w:sz w:val="22"/>
          <w:szCs w:val="22"/>
        </w:rPr>
        <w:t>practice contagious intellectual enthusiasm and courage enough to be creative while demonstrating</w:t>
      </w:r>
      <w:r w:rsidRPr="00765DC2">
        <w:rPr>
          <w:rFonts w:asciiTheme="majorHAnsi" w:hAnsiTheme="majorHAnsi"/>
          <w:sz w:val="22"/>
          <w:szCs w:val="22"/>
        </w:rPr>
        <w:t xml:space="preserve"> and apply</w:t>
      </w:r>
      <w:r w:rsidR="00652A1C" w:rsidRPr="00765DC2">
        <w:rPr>
          <w:rFonts w:asciiTheme="majorHAnsi" w:hAnsiTheme="majorHAnsi"/>
          <w:sz w:val="22"/>
          <w:szCs w:val="22"/>
        </w:rPr>
        <w:t>ing</w:t>
      </w:r>
      <w:r w:rsidRPr="00765DC2">
        <w:rPr>
          <w:rFonts w:asciiTheme="majorHAnsi" w:hAnsiTheme="majorHAnsi"/>
          <w:sz w:val="22"/>
          <w:szCs w:val="22"/>
        </w:rPr>
        <w:t xml:space="preserve"> knowledge of theory and practice in</w:t>
      </w:r>
      <w:r w:rsidR="00252CDF" w:rsidRPr="00765DC2">
        <w:rPr>
          <w:rFonts w:asciiTheme="majorHAnsi" w:hAnsiTheme="majorHAnsi"/>
          <w:sz w:val="22"/>
          <w:szCs w:val="22"/>
        </w:rPr>
        <w:t xml:space="preserve"> the</w:t>
      </w:r>
      <w:r w:rsidRPr="00765DC2">
        <w:rPr>
          <w:rFonts w:asciiTheme="majorHAnsi" w:hAnsiTheme="majorHAnsi"/>
          <w:sz w:val="22"/>
          <w:szCs w:val="22"/>
        </w:rPr>
        <w:t xml:space="preserve"> teaching </w:t>
      </w:r>
      <w:r w:rsidR="00252CDF" w:rsidRPr="00765DC2">
        <w:rPr>
          <w:rFonts w:asciiTheme="majorHAnsi" w:hAnsiTheme="majorHAnsi"/>
          <w:sz w:val="22"/>
          <w:szCs w:val="22"/>
        </w:rPr>
        <w:t xml:space="preserve">of </w:t>
      </w:r>
      <w:r w:rsidRPr="00765DC2">
        <w:rPr>
          <w:rFonts w:asciiTheme="majorHAnsi" w:hAnsiTheme="majorHAnsi"/>
          <w:sz w:val="22"/>
          <w:szCs w:val="22"/>
        </w:rPr>
        <w:t>social studies</w:t>
      </w:r>
      <w:r w:rsidR="00252CDF" w:rsidRPr="00765DC2">
        <w:rPr>
          <w:rFonts w:asciiTheme="majorHAnsi" w:hAnsiTheme="majorHAnsi"/>
          <w:sz w:val="22"/>
          <w:szCs w:val="22"/>
        </w:rPr>
        <w:t xml:space="preserve"> </w:t>
      </w:r>
      <w:r w:rsidR="00652A1C" w:rsidRPr="00765DC2">
        <w:rPr>
          <w:rFonts w:asciiTheme="majorHAnsi" w:hAnsiTheme="majorHAnsi"/>
          <w:sz w:val="22"/>
          <w:szCs w:val="22"/>
        </w:rPr>
        <w:t xml:space="preserve">through </w:t>
      </w:r>
      <w:r w:rsidR="00252CDF" w:rsidRPr="00765DC2">
        <w:rPr>
          <w:rFonts w:asciiTheme="majorHAnsi" w:hAnsiTheme="majorHAnsi"/>
          <w:sz w:val="22"/>
          <w:szCs w:val="22"/>
        </w:rPr>
        <w:t>in a democratic and multicultural classroom</w:t>
      </w:r>
      <w:r w:rsidR="00652A1C" w:rsidRPr="00765DC2">
        <w:rPr>
          <w:rFonts w:asciiTheme="majorHAnsi" w:hAnsiTheme="majorHAnsi"/>
          <w:sz w:val="22"/>
          <w:szCs w:val="22"/>
        </w:rPr>
        <w:t>. Students</w:t>
      </w:r>
      <w:r w:rsidR="00252CDF" w:rsidRPr="00765DC2">
        <w:rPr>
          <w:rFonts w:asciiTheme="majorHAnsi" w:hAnsiTheme="majorHAnsi"/>
          <w:sz w:val="22"/>
          <w:szCs w:val="22"/>
        </w:rPr>
        <w:t xml:space="preserve"> learn </w:t>
      </w:r>
      <w:r w:rsidR="00652A1C" w:rsidRPr="00765DC2">
        <w:rPr>
          <w:rFonts w:asciiTheme="majorHAnsi" w:hAnsiTheme="majorHAnsi"/>
          <w:sz w:val="22"/>
          <w:szCs w:val="22"/>
        </w:rPr>
        <w:t>to collaborate ethically and effectively with others while practicing sensitivity toward the varieties of individual and cultural diversity in developing respect for learners of all ages, with special regard for children and adolescents.</w:t>
      </w:r>
    </w:p>
    <w:p w14:paraId="0DFA23B6" w14:textId="77777777" w:rsidR="0094739E" w:rsidRDefault="0094739E" w:rsidP="0094739E">
      <w:pPr>
        <w:keepNext/>
        <w:spacing w:after="120"/>
        <w:outlineLvl w:val="1"/>
        <w:rPr>
          <w:rFonts w:asciiTheme="majorHAnsi" w:hAnsiTheme="majorHAnsi"/>
          <w:b/>
          <w:bCs/>
          <w:sz w:val="22"/>
          <w:szCs w:val="22"/>
        </w:rPr>
      </w:pPr>
      <w:r>
        <w:rPr>
          <w:rFonts w:asciiTheme="majorHAnsi" w:hAnsiTheme="majorHAnsi"/>
          <w:b/>
          <w:bCs/>
          <w:sz w:val="22"/>
          <w:szCs w:val="22"/>
        </w:rPr>
        <w:t>I</w:t>
      </w:r>
      <w:r w:rsidRPr="001402BC">
        <w:rPr>
          <w:rFonts w:asciiTheme="majorHAnsi" w:hAnsiTheme="majorHAnsi"/>
          <w:b/>
          <w:bCs/>
          <w:sz w:val="22"/>
          <w:szCs w:val="22"/>
        </w:rPr>
        <w:t xml:space="preserve">V.   </w:t>
      </w:r>
      <w:r>
        <w:rPr>
          <w:rFonts w:asciiTheme="majorHAnsi" w:hAnsiTheme="majorHAnsi"/>
          <w:b/>
          <w:bCs/>
          <w:sz w:val="22"/>
          <w:szCs w:val="22"/>
        </w:rPr>
        <w:t>Clinical Experience</w:t>
      </w:r>
    </w:p>
    <w:p w14:paraId="5038A37B" w14:textId="77777777" w:rsidR="0094739E" w:rsidRDefault="0094739E" w:rsidP="00E107A0">
      <w:pPr>
        <w:rPr>
          <w:rFonts w:asciiTheme="majorHAnsi" w:hAnsiTheme="majorHAnsi"/>
          <w:color w:val="000000" w:themeColor="text1"/>
          <w:sz w:val="22"/>
          <w:szCs w:val="22"/>
        </w:rPr>
      </w:pPr>
      <w:r w:rsidRPr="005B5B96">
        <w:rPr>
          <w:rFonts w:asciiTheme="majorHAnsi" w:hAnsiTheme="majorHAnsi"/>
          <w:b/>
          <w:i/>
          <w:color w:val="000000" w:themeColor="text1"/>
          <w:sz w:val="22"/>
          <w:szCs w:val="22"/>
        </w:rPr>
        <w:t>Orientation Meeting</w:t>
      </w:r>
      <w:r>
        <w:rPr>
          <w:rFonts w:asciiTheme="majorHAnsi" w:hAnsiTheme="majorHAnsi"/>
          <w:color w:val="000000" w:themeColor="text1"/>
          <w:sz w:val="22"/>
          <w:szCs w:val="22"/>
        </w:rPr>
        <w:t xml:space="preserve"> </w:t>
      </w:r>
    </w:p>
    <w:p w14:paraId="27E47F86" w14:textId="0592B42D" w:rsidR="005E3426" w:rsidRDefault="005E3426" w:rsidP="00934AD6">
      <w:pPr>
        <w:ind w:left="360"/>
        <w:rPr>
          <w:rFonts w:asciiTheme="majorHAnsi" w:hAnsiTheme="majorHAnsi"/>
          <w:color w:val="000000" w:themeColor="text1"/>
          <w:sz w:val="22"/>
          <w:szCs w:val="22"/>
        </w:rPr>
      </w:pPr>
      <w:r w:rsidRPr="005E3426">
        <w:rPr>
          <w:rFonts w:asciiTheme="majorHAnsi" w:hAnsiTheme="majorHAnsi"/>
          <w:color w:val="000000" w:themeColor="text1"/>
          <w:sz w:val="22"/>
          <w:szCs w:val="22"/>
        </w:rPr>
        <w:t>Fri</w:t>
      </w:r>
      <w:r w:rsidR="004B67AB">
        <w:rPr>
          <w:rFonts w:asciiTheme="majorHAnsi" w:hAnsiTheme="majorHAnsi"/>
          <w:color w:val="000000" w:themeColor="text1"/>
          <w:sz w:val="22"/>
          <w:szCs w:val="22"/>
        </w:rPr>
        <w:t xml:space="preserve">day, </w:t>
      </w:r>
      <w:r w:rsidR="00934AD6">
        <w:rPr>
          <w:rFonts w:asciiTheme="majorHAnsi" w:hAnsiTheme="majorHAnsi"/>
          <w:color w:val="000000" w:themeColor="text1"/>
          <w:sz w:val="22"/>
          <w:szCs w:val="22"/>
        </w:rPr>
        <w:t xml:space="preserve">Sept </w:t>
      </w:r>
      <w:r w:rsidR="00F074F1">
        <w:rPr>
          <w:rFonts w:asciiTheme="majorHAnsi" w:hAnsiTheme="majorHAnsi"/>
          <w:color w:val="000000" w:themeColor="text1"/>
          <w:sz w:val="22"/>
          <w:szCs w:val="22"/>
        </w:rPr>
        <w:t>19</w:t>
      </w:r>
      <w:r w:rsidR="00934AD6" w:rsidRPr="00934AD6">
        <w:rPr>
          <w:rFonts w:asciiTheme="majorHAnsi" w:hAnsiTheme="majorHAnsi"/>
          <w:color w:val="000000" w:themeColor="text1"/>
          <w:sz w:val="22"/>
          <w:szCs w:val="22"/>
          <w:vertAlign w:val="superscript"/>
        </w:rPr>
        <w:t>th</w:t>
      </w:r>
      <w:r w:rsidR="00934AD6">
        <w:rPr>
          <w:rFonts w:asciiTheme="majorHAnsi" w:hAnsiTheme="majorHAnsi"/>
          <w:color w:val="000000" w:themeColor="text1"/>
          <w:sz w:val="22"/>
          <w:szCs w:val="22"/>
        </w:rPr>
        <w:t xml:space="preserve"> 201</w:t>
      </w:r>
      <w:r w:rsidR="00F074F1">
        <w:rPr>
          <w:rFonts w:asciiTheme="majorHAnsi" w:hAnsiTheme="majorHAnsi"/>
          <w:color w:val="000000" w:themeColor="text1"/>
          <w:sz w:val="22"/>
          <w:szCs w:val="22"/>
        </w:rPr>
        <w:t>4</w:t>
      </w:r>
      <w:r w:rsidR="00934AD6">
        <w:rPr>
          <w:rFonts w:asciiTheme="majorHAnsi" w:hAnsiTheme="majorHAnsi"/>
          <w:color w:val="000000" w:themeColor="text1"/>
          <w:sz w:val="22"/>
          <w:szCs w:val="22"/>
        </w:rPr>
        <w:t xml:space="preserve"> at </w:t>
      </w:r>
      <w:r w:rsidR="004B67AB">
        <w:rPr>
          <w:rFonts w:asciiTheme="majorHAnsi" w:hAnsiTheme="majorHAnsi"/>
          <w:color w:val="000000" w:themeColor="text1"/>
          <w:sz w:val="22"/>
          <w:szCs w:val="22"/>
        </w:rPr>
        <w:t>9:00-10:30 AM</w:t>
      </w:r>
      <w:r w:rsidRPr="005E3426">
        <w:rPr>
          <w:rFonts w:asciiTheme="majorHAnsi" w:hAnsiTheme="majorHAnsi"/>
          <w:color w:val="000000" w:themeColor="text1"/>
          <w:sz w:val="22"/>
          <w:szCs w:val="22"/>
        </w:rPr>
        <w:t xml:space="preserve"> </w:t>
      </w:r>
      <w:r w:rsidR="00F074F1">
        <w:rPr>
          <w:rFonts w:asciiTheme="majorHAnsi" w:hAnsiTheme="majorHAnsi"/>
          <w:color w:val="000000" w:themeColor="text1"/>
          <w:sz w:val="22"/>
          <w:szCs w:val="22"/>
        </w:rPr>
        <w:t>(tentative)</w:t>
      </w:r>
    </w:p>
    <w:p w14:paraId="03FD095B" w14:textId="77777777" w:rsidR="005E3426" w:rsidRPr="005E3426" w:rsidRDefault="005E3426" w:rsidP="00934AD6">
      <w:pPr>
        <w:ind w:left="360"/>
        <w:rPr>
          <w:rFonts w:asciiTheme="majorHAnsi" w:hAnsiTheme="majorHAnsi"/>
          <w:color w:val="000000" w:themeColor="text1"/>
          <w:sz w:val="22"/>
          <w:szCs w:val="22"/>
        </w:rPr>
      </w:pPr>
      <w:r w:rsidRPr="005E3426">
        <w:rPr>
          <w:rFonts w:asciiTheme="majorHAnsi" w:hAnsiTheme="majorHAnsi"/>
          <w:color w:val="000000" w:themeColor="text1"/>
          <w:sz w:val="22"/>
          <w:szCs w:val="22"/>
        </w:rPr>
        <w:t>State Farm Hall</w:t>
      </w:r>
      <w:r w:rsidR="00D2766D">
        <w:rPr>
          <w:rFonts w:asciiTheme="majorHAnsi" w:hAnsiTheme="majorHAnsi"/>
          <w:color w:val="000000" w:themeColor="text1"/>
          <w:sz w:val="22"/>
          <w:szCs w:val="22"/>
        </w:rPr>
        <w:t>, College</w:t>
      </w:r>
      <w:r w:rsidR="00934AD6">
        <w:rPr>
          <w:rFonts w:asciiTheme="majorHAnsi" w:hAnsiTheme="majorHAnsi"/>
          <w:color w:val="000000" w:themeColor="text1"/>
          <w:sz w:val="22"/>
          <w:szCs w:val="22"/>
        </w:rPr>
        <w:t xml:space="preserve"> of Business</w:t>
      </w:r>
      <w:r w:rsidRPr="005E3426">
        <w:rPr>
          <w:rFonts w:asciiTheme="majorHAnsi" w:hAnsiTheme="majorHAnsi"/>
          <w:color w:val="000000" w:themeColor="text1"/>
          <w:sz w:val="22"/>
          <w:szCs w:val="22"/>
        </w:rPr>
        <w:t xml:space="preserve">, Caterpillar </w:t>
      </w:r>
      <w:r w:rsidR="00934AD6">
        <w:rPr>
          <w:rFonts w:asciiTheme="majorHAnsi" w:hAnsiTheme="majorHAnsi"/>
          <w:color w:val="000000" w:themeColor="text1"/>
          <w:sz w:val="22"/>
          <w:szCs w:val="22"/>
        </w:rPr>
        <w:t>Room 139</w:t>
      </w:r>
    </w:p>
    <w:p w14:paraId="1D5C9B16" w14:textId="77777777" w:rsidR="0094739E" w:rsidRDefault="0094739E" w:rsidP="00E107A0">
      <w:pPr>
        <w:rPr>
          <w:rFonts w:asciiTheme="majorHAnsi" w:hAnsiTheme="majorHAnsi"/>
          <w:color w:val="000000" w:themeColor="text1"/>
          <w:sz w:val="22"/>
          <w:szCs w:val="22"/>
        </w:rPr>
      </w:pPr>
      <w:r w:rsidRPr="005B5B96">
        <w:rPr>
          <w:rFonts w:asciiTheme="majorHAnsi" w:hAnsiTheme="majorHAnsi"/>
          <w:b/>
          <w:i/>
          <w:color w:val="000000" w:themeColor="text1"/>
          <w:sz w:val="22"/>
          <w:szCs w:val="22"/>
        </w:rPr>
        <w:t>Clinical Experience</w:t>
      </w:r>
    </w:p>
    <w:p w14:paraId="04B66939" w14:textId="77777777" w:rsidR="00B34F2A" w:rsidRPr="00E107A0" w:rsidRDefault="008138FF" w:rsidP="00D8389B">
      <w:pPr>
        <w:tabs>
          <w:tab w:val="left" w:pos="4860"/>
        </w:tabs>
        <w:ind w:left="360"/>
        <w:rPr>
          <w:rFonts w:asciiTheme="majorHAnsi" w:hAnsiTheme="majorHAnsi"/>
          <w:color w:val="000000" w:themeColor="text1"/>
          <w:sz w:val="22"/>
          <w:szCs w:val="22"/>
        </w:rPr>
      </w:pPr>
      <w:r w:rsidRPr="00E107A0">
        <w:rPr>
          <w:rFonts w:asciiTheme="majorHAnsi" w:hAnsiTheme="majorHAnsi"/>
          <w:b/>
          <w:bCs/>
          <w:color w:val="000000" w:themeColor="text1"/>
          <w:sz w:val="22"/>
          <w:szCs w:val="22"/>
        </w:rPr>
        <w:t>Phase</w:t>
      </w:r>
      <w:r w:rsidR="00E107A0">
        <w:rPr>
          <w:rFonts w:asciiTheme="majorHAnsi" w:hAnsiTheme="majorHAnsi"/>
          <w:b/>
          <w:bCs/>
          <w:color w:val="000000" w:themeColor="text1"/>
          <w:sz w:val="22"/>
          <w:szCs w:val="22"/>
        </w:rPr>
        <w:t xml:space="preserve"> I</w:t>
      </w:r>
      <w:r>
        <w:rPr>
          <w:rFonts w:asciiTheme="majorHAnsi" w:hAnsiTheme="majorHAnsi"/>
          <w:color w:val="000000" w:themeColor="text1"/>
          <w:sz w:val="22"/>
          <w:szCs w:val="22"/>
        </w:rPr>
        <w:t xml:space="preserve"> (one week): </w:t>
      </w:r>
      <w:r w:rsidR="004B67AB">
        <w:rPr>
          <w:rFonts w:asciiTheme="majorHAnsi" w:hAnsiTheme="majorHAnsi"/>
          <w:color w:val="000000" w:themeColor="text1"/>
          <w:sz w:val="22"/>
          <w:szCs w:val="22"/>
        </w:rPr>
        <w:t>October</w:t>
      </w:r>
      <w:r>
        <w:rPr>
          <w:rFonts w:asciiTheme="majorHAnsi" w:hAnsiTheme="majorHAnsi"/>
          <w:color w:val="000000" w:themeColor="text1"/>
          <w:sz w:val="22"/>
          <w:szCs w:val="22"/>
        </w:rPr>
        <w:t xml:space="preserve"> </w:t>
      </w:r>
      <w:r w:rsidR="00D8389B">
        <w:rPr>
          <w:rFonts w:asciiTheme="majorHAnsi" w:hAnsiTheme="majorHAnsi"/>
          <w:color w:val="000000" w:themeColor="text1"/>
          <w:sz w:val="22"/>
          <w:szCs w:val="22"/>
        </w:rPr>
        <w:t>6</w:t>
      </w:r>
      <w:r>
        <w:rPr>
          <w:rFonts w:asciiTheme="majorHAnsi" w:hAnsiTheme="majorHAnsi"/>
          <w:color w:val="000000" w:themeColor="text1"/>
          <w:sz w:val="22"/>
          <w:szCs w:val="22"/>
        </w:rPr>
        <w:t>-</w:t>
      </w:r>
      <w:r w:rsidR="004B67AB">
        <w:rPr>
          <w:rFonts w:asciiTheme="majorHAnsi" w:hAnsiTheme="majorHAnsi"/>
          <w:color w:val="000000" w:themeColor="text1"/>
          <w:sz w:val="22"/>
          <w:szCs w:val="22"/>
        </w:rPr>
        <w:t>1</w:t>
      </w:r>
      <w:r w:rsidR="00D8389B">
        <w:rPr>
          <w:rFonts w:asciiTheme="majorHAnsi" w:hAnsiTheme="majorHAnsi"/>
          <w:color w:val="000000" w:themeColor="text1"/>
          <w:sz w:val="22"/>
          <w:szCs w:val="22"/>
        </w:rPr>
        <w:t>0</w:t>
      </w:r>
      <w:r w:rsidR="00E107A0">
        <w:rPr>
          <w:rFonts w:asciiTheme="majorHAnsi" w:hAnsiTheme="majorHAnsi"/>
          <w:color w:val="000000" w:themeColor="text1"/>
          <w:sz w:val="22"/>
          <w:szCs w:val="22"/>
        </w:rPr>
        <w:t xml:space="preserve"> </w:t>
      </w:r>
      <w:r w:rsidR="00E107A0">
        <w:rPr>
          <w:rFonts w:asciiTheme="majorHAnsi" w:hAnsiTheme="majorHAnsi"/>
          <w:color w:val="000000" w:themeColor="text1"/>
          <w:sz w:val="22"/>
          <w:szCs w:val="22"/>
        </w:rPr>
        <w:tab/>
      </w:r>
      <w:r w:rsidR="0094739E" w:rsidRPr="00E107A0">
        <w:rPr>
          <w:rFonts w:asciiTheme="majorHAnsi" w:hAnsiTheme="majorHAnsi"/>
          <w:b/>
          <w:bCs/>
          <w:color w:val="000000" w:themeColor="text1"/>
          <w:sz w:val="22"/>
          <w:szCs w:val="22"/>
        </w:rPr>
        <w:t>Phase</w:t>
      </w:r>
      <w:r w:rsidR="00E107A0">
        <w:rPr>
          <w:rFonts w:asciiTheme="majorHAnsi" w:hAnsiTheme="majorHAnsi"/>
          <w:b/>
          <w:bCs/>
          <w:color w:val="000000" w:themeColor="text1"/>
          <w:sz w:val="22"/>
          <w:szCs w:val="22"/>
        </w:rPr>
        <w:t xml:space="preserve"> II</w:t>
      </w:r>
      <w:r w:rsidR="0094739E" w:rsidRPr="00E107A0">
        <w:rPr>
          <w:rFonts w:asciiTheme="majorHAnsi" w:hAnsiTheme="majorHAnsi"/>
          <w:b/>
          <w:bCs/>
          <w:color w:val="000000" w:themeColor="text1"/>
          <w:sz w:val="22"/>
          <w:szCs w:val="22"/>
        </w:rPr>
        <w:t xml:space="preserve"> </w:t>
      </w:r>
      <w:r w:rsidR="0094739E" w:rsidRPr="005B5B96">
        <w:rPr>
          <w:rFonts w:asciiTheme="majorHAnsi" w:hAnsiTheme="majorHAnsi"/>
          <w:color w:val="000000" w:themeColor="text1"/>
          <w:sz w:val="22"/>
          <w:szCs w:val="22"/>
        </w:rPr>
        <w:t xml:space="preserve">(three weeks): </w:t>
      </w:r>
      <w:r w:rsidR="004B67AB">
        <w:rPr>
          <w:rFonts w:asciiTheme="majorHAnsi" w:hAnsiTheme="majorHAnsi"/>
          <w:color w:val="000000" w:themeColor="text1"/>
          <w:sz w:val="22"/>
          <w:szCs w:val="22"/>
        </w:rPr>
        <w:t>November</w:t>
      </w:r>
      <w:r w:rsidR="0094739E" w:rsidRPr="005B5B96">
        <w:rPr>
          <w:rFonts w:asciiTheme="majorHAnsi" w:hAnsiTheme="majorHAnsi"/>
          <w:color w:val="000000" w:themeColor="text1"/>
          <w:sz w:val="22"/>
          <w:szCs w:val="22"/>
        </w:rPr>
        <w:t xml:space="preserve"> </w:t>
      </w:r>
      <w:r w:rsidR="00D8389B">
        <w:rPr>
          <w:rFonts w:asciiTheme="majorHAnsi" w:hAnsiTheme="majorHAnsi"/>
          <w:color w:val="000000" w:themeColor="text1"/>
          <w:sz w:val="22"/>
          <w:szCs w:val="22"/>
        </w:rPr>
        <w:t>3</w:t>
      </w:r>
      <w:r w:rsidR="004B67AB">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 </w:t>
      </w:r>
      <w:r w:rsidR="004B67AB">
        <w:rPr>
          <w:rFonts w:asciiTheme="majorHAnsi" w:hAnsiTheme="majorHAnsi"/>
          <w:color w:val="000000" w:themeColor="text1"/>
          <w:sz w:val="22"/>
          <w:szCs w:val="22"/>
        </w:rPr>
        <w:t>2</w:t>
      </w:r>
      <w:r w:rsidR="00D8389B">
        <w:rPr>
          <w:rFonts w:asciiTheme="majorHAnsi" w:hAnsiTheme="majorHAnsi"/>
          <w:color w:val="000000" w:themeColor="text1"/>
          <w:sz w:val="22"/>
          <w:szCs w:val="22"/>
        </w:rPr>
        <w:t>1</w:t>
      </w:r>
      <w:r w:rsidR="00B34F2A" w:rsidRPr="00765DC2">
        <w:rPr>
          <w:rFonts w:asciiTheme="majorHAnsi" w:hAnsiTheme="majorHAnsi"/>
          <w:sz w:val="22"/>
          <w:szCs w:val="22"/>
        </w:rPr>
        <w:t xml:space="preserve">                 </w:t>
      </w:r>
    </w:p>
    <w:p w14:paraId="64EF5518" w14:textId="77777777" w:rsidR="00B34F2A" w:rsidRPr="00765DC2" w:rsidRDefault="00B34F2A" w:rsidP="00765DC2">
      <w:pPr>
        <w:pStyle w:val="BodyTextIndent"/>
        <w:spacing w:after="80"/>
        <w:ind w:left="0"/>
        <w:rPr>
          <w:rFonts w:asciiTheme="majorHAnsi" w:hAnsiTheme="majorHAnsi"/>
          <w:b/>
          <w:bCs/>
          <w:i/>
          <w:sz w:val="22"/>
          <w:szCs w:val="22"/>
        </w:rPr>
      </w:pPr>
      <w:r w:rsidRPr="00765DC2">
        <w:rPr>
          <w:rFonts w:asciiTheme="majorHAnsi" w:hAnsiTheme="majorHAnsi"/>
          <w:b/>
          <w:bCs/>
          <w:sz w:val="22"/>
          <w:szCs w:val="22"/>
        </w:rPr>
        <w:lastRenderedPageBreak/>
        <w:t>V.   COURSE OBJECTIVES</w:t>
      </w:r>
      <w:r w:rsidR="00442550" w:rsidRPr="00765DC2">
        <w:rPr>
          <w:rFonts w:asciiTheme="majorHAnsi" w:hAnsiTheme="majorHAnsi"/>
          <w:b/>
          <w:bCs/>
          <w:sz w:val="22"/>
          <w:szCs w:val="22"/>
        </w:rPr>
        <w:t xml:space="preserve"> </w:t>
      </w:r>
    </w:p>
    <w:tbl>
      <w:tblPr>
        <w:tblW w:w="9990" w:type="dxa"/>
        <w:tblInd w:w="-252" w:type="dxa"/>
        <w:tblLayout w:type="fixed"/>
        <w:tblLook w:val="04A0" w:firstRow="1" w:lastRow="0" w:firstColumn="1" w:lastColumn="0" w:noHBand="0" w:noVBand="1"/>
      </w:tblPr>
      <w:tblGrid>
        <w:gridCol w:w="6210"/>
        <w:gridCol w:w="1980"/>
        <w:gridCol w:w="810"/>
        <w:gridCol w:w="990"/>
      </w:tblGrid>
      <w:tr w:rsidR="00B433A0" w:rsidRPr="00476A93" w14:paraId="49AA291B" w14:textId="77777777" w:rsidTr="00A8311E">
        <w:tc>
          <w:tcPr>
            <w:tcW w:w="6210" w:type="dxa"/>
            <w:shd w:val="clear" w:color="auto" w:fill="FFFFFF" w:themeFill="background1"/>
          </w:tcPr>
          <w:p w14:paraId="4CA06C0F" w14:textId="77777777" w:rsidR="00B433A0" w:rsidRPr="00476A93" w:rsidRDefault="00B433A0" w:rsidP="00A8311E">
            <w:pPr>
              <w:spacing w:before="120" w:after="120"/>
              <w:rPr>
                <w:rFonts w:asciiTheme="majorHAnsi" w:hAnsiTheme="majorHAnsi"/>
                <w:b/>
                <w:sz w:val="22"/>
                <w:szCs w:val="22"/>
              </w:rPr>
            </w:pPr>
            <w:r w:rsidRPr="00476A93">
              <w:rPr>
                <w:rFonts w:asciiTheme="majorHAnsi" w:hAnsiTheme="majorHAnsi"/>
                <w:b/>
                <w:sz w:val="22"/>
                <w:szCs w:val="22"/>
              </w:rPr>
              <w:t>Objectives</w:t>
            </w:r>
          </w:p>
        </w:tc>
        <w:tc>
          <w:tcPr>
            <w:tcW w:w="1980" w:type="dxa"/>
            <w:shd w:val="clear" w:color="auto" w:fill="FFFFFF" w:themeFill="background1"/>
            <w:vAlign w:val="center"/>
          </w:tcPr>
          <w:p w14:paraId="415E5C55" w14:textId="77777777" w:rsidR="00B433A0" w:rsidRPr="00476A93" w:rsidRDefault="00B433A0" w:rsidP="00A8311E">
            <w:pPr>
              <w:spacing w:before="120" w:after="120"/>
              <w:ind w:right="-108"/>
              <w:rPr>
                <w:rFonts w:asciiTheme="majorHAnsi" w:hAnsiTheme="majorHAnsi"/>
                <w:b/>
                <w:sz w:val="22"/>
                <w:szCs w:val="22"/>
              </w:rPr>
            </w:pPr>
            <w:r w:rsidRPr="00476A93">
              <w:rPr>
                <w:rFonts w:asciiTheme="majorHAnsi" w:hAnsiTheme="majorHAnsi"/>
                <w:b/>
                <w:sz w:val="22"/>
                <w:szCs w:val="22"/>
              </w:rPr>
              <w:t>IPTS</w:t>
            </w:r>
            <w:r>
              <w:rPr>
                <w:rFonts w:asciiTheme="majorHAnsi" w:hAnsiTheme="majorHAnsi"/>
                <w:b/>
                <w:sz w:val="22"/>
                <w:szCs w:val="22"/>
              </w:rPr>
              <w:t>*</w:t>
            </w:r>
          </w:p>
        </w:tc>
        <w:tc>
          <w:tcPr>
            <w:tcW w:w="810" w:type="dxa"/>
            <w:shd w:val="clear" w:color="auto" w:fill="FFFFFF" w:themeFill="background1"/>
            <w:vAlign w:val="center"/>
          </w:tcPr>
          <w:p w14:paraId="5C08FD66" w14:textId="77777777" w:rsidR="00B433A0" w:rsidRPr="00476A93" w:rsidRDefault="00B433A0" w:rsidP="00A8311E">
            <w:pPr>
              <w:spacing w:before="120" w:after="120"/>
              <w:ind w:right="-108"/>
              <w:rPr>
                <w:rFonts w:asciiTheme="majorHAnsi" w:hAnsiTheme="majorHAnsi"/>
                <w:b/>
                <w:sz w:val="22"/>
                <w:szCs w:val="22"/>
              </w:rPr>
            </w:pPr>
            <w:r w:rsidRPr="00476A93">
              <w:rPr>
                <w:rFonts w:asciiTheme="majorHAnsi" w:hAnsiTheme="majorHAnsi"/>
                <w:b/>
                <w:sz w:val="22"/>
                <w:szCs w:val="22"/>
              </w:rPr>
              <w:t>ACEI</w:t>
            </w:r>
            <w:r>
              <w:rPr>
                <w:rFonts w:asciiTheme="majorHAnsi" w:hAnsiTheme="majorHAnsi"/>
                <w:b/>
                <w:sz w:val="22"/>
                <w:szCs w:val="22"/>
              </w:rPr>
              <w:t>**</w:t>
            </w:r>
          </w:p>
        </w:tc>
        <w:tc>
          <w:tcPr>
            <w:tcW w:w="990" w:type="dxa"/>
            <w:shd w:val="clear" w:color="auto" w:fill="FFFFFF" w:themeFill="background1"/>
            <w:vAlign w:val="center"/>
          </w:tcPr>
          <w:p w14:paraId="5FEE07B2" w14:textId="77777777" w:rsidR="00B433A0" w:rsidRPr="00476A93" w:rsidRDefault="00B433A0" w:rsidP="00A8311E">
            <w:pPr>
              <w:spacing w:before="120" w:after="120"/>
              <w:ind w:right="-108"/>
              <w:rPr>
                <w:rFonts w:asciiTheme="majorHAnsi" w:hAnsiTheme="majorHAnsi"/>
                <w:b/>
                <w:sz w:val="22"/>
                <w:szCs w:val="22"/>
              </w:rPr>
            </w:pPr>
            <w:r w:rsidRPr="00476A93">
              <w:rPr>
                <w:rFonts w:asciiTheme="majorHAnsi" w:hAnsiTheme="majorHAnsi"/>
                <w:b/>
                <w:sz w:val="22"/>
                <w:szCs w:val="22"/>
              </w:rPr>
              <w:t>RDI</w:t>
            </w:r>
            <w:r>
              <w:rPr>
                <w:rFonts w:asciiTheme="majorHAnsi" w:hAnsiTheme="majorHAnsi"/>
                <w:b/>
                <w:sz w:val="22"/>
                <w:szCs w:val="22"/>
              </w:rPr>
              <w:t>***</w:t>
            </w:r>
          </w:p>
        </w:tc>
      </w:tr>
      <w:tr w:rsidR="00B433A0" w:rsidRPr="00476A93" w14:paraId="312B4759" w14:textId="77777777" w:rsidTr="00A8311E">
        <w:trPr>
          <w:trHeight w:val="263"/>
        </w:trPr>
        <w:tc>
          <w:tcPr>
            <w:tcW w:w="6210" w:type="dxa"/>
            <w:shd w:val="clear" w:color="auto" w:fill="auto"/>
          </w:tcPr>
          <w:p w14:paraId="1FF7CACD" w14:textId="77777777" w:rsidR="00B433A0" w:rsidRPr="00476A93" w:rsidRDefault="001C66CC" w:rsidP="00A8311E">
            <w:pPr>
              <w:spacing w:after="120"/>
              <w:rPr>
                <w:rFonts w:asciiTheme="majorHAnsi" w:hAnsiTheme="majorHAnsi"/>
                <w:sz w:val="22"/>
                <w:szCs w:val="22"/>
              </w:rPr>
            </w:pPr>
            <w:r>
              <w:rPr>
                <w:rFonts w:asciiTheme="majorHAnsi" w:hAnsiTheme="majorHAnsi"/>
                <w:sz w:val="22"/>
                <w:szCs w:val="22"/>
              </w:rPr>
              <w:t>a</w:t>
            </w:r>
            <w:r w:rsidR="00B433A0" w:rsidRPr="00476A93">
              <w:rPr>
                <w:rFonts w:asciiTheme="majorHAnsi" w:hAnsiTheme="majorHAnsi"/>
                <w:sz w:val="22"/>
                <w:szCs w:val="22"/>
              </w:rPr>
              <w:t xml:space="preserve">. </w:t>
            </w:r>
            <w:r w:rsidR="00C31EFC">
              <w:rPr>
                <w:rFonts w:asciiTheme="majorHAnsi" w:hAnsiTheme="majorHAnsi"/>
                <w:sz w:val="22"/>
                <w:szCs w:val="22"/>
              </w:rPr>
              <w:t xml:space="preserve"> </w:t>
            </w:r>
            <w:r w:rsidR="00B433A0" w:rsidRPr="00476A93">
              <w:rPr>
                <w:rFonts w:asciiTheme="majorHAnsi" w:hAnsiTheme="majorHAnsi"/>
                <w:sz w:val="22"/>
                <w:szCs w:val="22"/>
              </w:rPr>
              <w:t>Candidates will demonstrate their knowledge, understanding, and use of major concepts and modes of inquiry from social studies in their preparation of developmentally appropriate instructional plans for teaching social studies in the elementary grades.</w:t>
            </w:r>
          </w:p>
        </w:tc>
        <w:tc>
          <w:tcPr>
            <w:tcW w:w="1980" w:type="dxa"/>
            <w:shd w:val="clear" w:color="auto" w:fill="auto"/>
          </w:tcPr>
          <w:p w14:paraId="002BD3B9" w14:textId="77777777" w:rsidR="00B433A0" w:rsidRPr="00476A93" w:rsidRDefault="00B433A0" w:rsidP="00A8311E">
            <w:pPr>
              <w:rPr>
                <w:rFonts w:asciiTheme="majorHAnsi" w:hAnsiTheme="majorHAnsi"/>
                <w:sz w:val="18"/>
                <w:szCs w:val="18"/>
                <w:lang w:val="it-IT"/>
              </w:rPr>
            </w:pPr>
            <w:r w:rsidRPr="00476A93">
              <w:rPr>
                <w:rFonts w:asciiTheme="majorHAnsi" w:hAnsiTheme="majorHAnsi"/>
                <w:sz w:val="18"/>
                <w:szCs w:val="18"/>
                <w:lang w:val="it-IT"/>
              </w:rPr>
              <w:t>1I, 1J, 2B, 2C, 2D, 2E, 2G, 2H, 2I, 2J, 2K, 2M, 2N, 2P, 2Q, 3A, 3B, 5B, 5D, 9G</w:t>
            </w:r>
          </w:p>
        </w:tc>
        <w:tc>
          <w:tcPr>
            <w:tcW w:w="810" w:type="dxa"/>
            <w:shd w:val="clear" w:color="auto" w:fill="auto"/>
          </w:tcPr>
          <w:p w14:paraId="2C660AFE" w14:textId="77777777" w:rsidR="00B433A0" w:rsidRPr="00476A93" w:rsidRDefault="00B433A0" w:rsidP="00A8311E">
            <w:pPr>
              <w:rPr>
                <w:rFonts w:asciiTheme="majorHAnsi" w:hAnsiTheme="majorHAnsi"/>
                <w:sz w:val="18"/>
                <w:szCs w:val="18"/>
              </w:rPr>
            </w:pPr>
            <w:r w:rsidRPr="00476A93">
              <w:rPr>
                <w:rFonts w:asciiTheme="majorHAnsi" w:hAnsiTheme="majorHAnsi"/>
                <w:sz w:val="18"/>
                <w:szCs w:val="18"/>
              </w:rPr>
              <w:t>2.4, 3.1, 3.2, 3.5</w:t>
            </w:r>
          </w:p>
        </w:tc>
        <w:tc>
          <w:tcPr>
            <w:tcW w:w="990" w:type="dxa"/>
            <w:shd w:val="clear" w:color="auto" w:fill="auto"/>
          </w:tcPr>
          <w:p w14:paraId="61C0813F" w14:textId="77777777" w:rsidR="00B433A0" w:rsidRPr="00476A93" w:rsidRDefault="00B433A0" w:rsidP="00A8311E">
            <w:pPr>
              <w:rPr>
                <w:rFonts w:asciiTheme="majorHAnsi" w:hAnsiTheme="majorHAnsi"/>
                <w:sz w:val="18"/>
                <w:szCs w:val="18"/>
              </w:rPr>
            </w:pPr>
            <w:r w:rsidRPr="00476A93">
              <w:rPr>
                <w:rFonts w:asciiTheme="majorHAnsi" w:hAnsiTheme="majorHAnsi"/>
                <w:sz w:val="18"/>
                <w:szCs w:val="18"/>
              </w:rPr>
              <w:t>EC1, IC1, IC2, IC3, IC4</w:t>
            </w:r>
          </w:p>
        </w:tc>
      </w:tr>
      <w:tr w:rsidR="00B433A0" w:rsidRPr="00476A93" w14:paraId="267A9EB8" w14:textId="77777777" w:rsidTr="00A8311E">
        <w:trPr>
          <w:trHeight w:val="468"/>
        </w:trPr>
        <w:tc>
          <w:tcPr>
            <w:tcW w:w="6210" w:type="dxa"/>
            <w:shd w:val="clear" w:color="auto" w:fill="auto"/>
          </w:tcPr>
          <w:p w14:paraId="645CE5AA" w14:textId="77777777" w:rsidR="00B433A0" w:rsidRPr="00476A93" w:rsidRDefault="001C66CC" w:rsidP="00A8311E">
            <w:pPr>
              <w:spacing w:after="120"/>
              <w:rPr>
                <w:rFonts w:asciiTheme="majorHAnsi" w:hAnsiTheme="majorHAnsi"/>
                <w:sz w:val="22"/>
                <w:szCs w:val="22"/>
              </w:rPr>
            </w:pPr>
            <w:r>
              <w:rPr>
                <w:rFonts w:asciiTheme="majorHAnsi" w:hAnsiTheme="majorHAnsi"/>
                <w:sz w:val="22"/>
                <w:szCs w:val="22"/>
              </w:rPr>
              <w:t>b</w:t>
            </w:r>
            <w:r w:rsidR="00B433A0" w:rsidRPr="00476A93">
              <w:rPr>
                <w:rFonts w:asciiTheme="majorHAnsi" w:hAnsiTheme="majorHAnsi"/>
                <w:sz w:val="22"/>
                <w:szCs w:val="22"/>
              </w:rPr>
              <w:t>.</w:t>
            </w:r>
            <w:r w:rsidR="00C31EFC">
              <w:rPr>
                <w:rFonts w:asciiTheme="majorHAnsi" w:hAnsiTheme="majorHAnsi"/>
                <w:sz w:val="22"/>
                <w:szCs w:val="22"/>
              </w:rPr>
              <w:t xml:space="preserve"> </w:t>
            </w:r>
            <w:r w:rsidR="00B433A0" w:rsidRPr="00476A93">
              <w:rPr>
                <w:rFonts w:asciiTheme="majorHAnsi" w:hAnsiTheme="majorHAnsi"/>
                <w:sz w:val="22"/>
                <w:szCs w:val="22"/>
              </w:rPr>
              <w:t xml:space="preserve"> Candidates will demonstrate the ability to apply a variety of instructional strategies for the teaching of elementary social studies to diverse learners.</w:t>
            </w:r>
          </w:p>
        </w:tc>
        <w:tc>
          <w:tcPr>
            <w:tcW w:w="1980" w:type="dxa"/>
            <w:shd w:val="clear" w:color="auto" w:fill="auto"/>
          </w:tcPr>
          <w:p w14:paraId="5AE39DC5" w14:textId="77777777" w:rsidR="00B433A0" w:rsidRPr="00476A93" w:rsidRDefault="00B433A0" w:rsidP="00A8311E">
            <w:pPr>
              <w:rPr>
                <w:rFonts w:asciiTheme="majorHAnsi" w:hAnsiTheme="majorHAnsi"/>
                <w:sz w:val="18"/>
                <w:szCs w:val="18"/>
                <w:lang w:val="it-IT"/>
              </w:rPr>
            </w:pPr>
            <w:proofErr w:type="gramStart"/>
            <w:r w:rsidRPr="00476A93">
              <w:rPr>
                <w:rFonts w:asciiTheme="majorHAnsi" w:hAnsiTheme="majorHAnsi"/>
                <w:sz w:val="18"/>
                <w:szCs w:val="18"/>
                <w:lang w:val="it-IT"/>
              </w:rPr>
              <w:t>2I, 2J, 2L, 2M, 2N, 2O, 2P, 2Q, 3Q, 5B, 5E, 5I, 5K, 5L, 5M, 5S, 6I, 6J, 6K, 6L, 6M, 6N, 6O, 6P, 6Q, 6S, 9A, 9G</w:t>
            </w:r>
            <w:proofErr w:type="gramEnd"/>
          </w:p>
        </w:tc>
        <w:tc>
          <w:tcPr>
            <w:tcW w:w="810" w:type="dxa"/>
            <w:shd w:val="clear" w:color="auto" w:fill="auto"/>
          </w:tcPr>
          <w:p w14:paraId="692887CC" w14:textId="77777777" w:rsidR="00B433A0" w:rsidRPr="00476A93" w:rsidRDefault="00B433A0" w:rsidP="00A8311E">
            <w:pPr>
              <w:rPr>
                <w:rFonts w:asciiTheme="majorHAnsi" w:hAnsiTheme="majorHAnsi"/>
                <w:sz w:val="18"/>
                <w:szCs w:val="18"/>
              </w:rPr>
            </w:pPr>
            <w:r w:rsidRPr="00476A93">
              <w:rPr>
                <w:rFonts w:asciiTheme="majorHAnsi" w:hAnsiTheme="majorHAnsi"/>
                <w:sz w:val="18"/>
                <w:szCs w:val="18"/>
              </w:rPr>
              <w:t>2.4, 3.1, 3.2, 3.3, 3.4, 3.5, 5.2</w:t>
            </w:r>
          </w:p>
        </w:tc>
        <w:tc>
          <w:tcPr>
            <w:tcW w:w="990" w:type="dxa"/>
            <w:shd w:val="clear" w:color="auto" w:fill="auto"/>
          </w:tcPr>
          <w:p w14:paraId="52EE9944" w14:textId="77777777" w:rsidR="00B433A0" w:rsidRPr="00476A93" w:rsidRDefault="00B433A0" w:rsidP="00A8311E">
            <w:pPr>
              <w:rPr>
                <w:rFonts w:asciiTheme="majorHAnsi" w:hAnsiTheme="majorHAnsi"/>
                <w:sz w:val="18"/>
                <w:szCs w:val="18"/>
              </w:rPr>
            </w:pPr>
            <w:r w:rsidRPr="00476A93">
              <w:rPr>
                <w:rFonts w:asciiTheme="majorHAnsi" w:hAnsiTheme="majorHAnsi"/>
                <w:sz w:val="18"/>
                <w:szCs w:val="18"/>
              </w:rPr>
              <w:t>EC1, EC3, IC1, IC2, IC3, IC4, IC5</w:t>
            </w:r>
          </w:p>
        </w:tc>
      </w:tr>
      <w:tr w:rsidR="00B433A0" w:rsidRPr="00476A93" w14:paraId="2920DCB8" w14:textId="77777777" w:rsidTr="00A8311E">
        <w:trPr>
          <w:trHeight w:val="380"/>
        </w:trPr>
        <w:tc>
          <w:tcPr>
            <w:tcW w:w="6210" w:type="dxa"/>
            <w:shd w:val="clear" w:color="auto" w:fill="auto"/>
          </w:tcPr>
          <w:p w14:paraId="4927CA97" w14:textId="77777777" w:rsidR="00B433A0" w:rsidRPr="00476A93" w:rsidRDefault="001C66CC" w:rsidP="00A8311E">
            <w:pPr>
              <w:spacing w:after="120"/>
              <w:rPr>
                <w:rFonts w:asciiTheme="majorHAnsi" w:hAnsiTheme="majorHAnsi"/>
                <w:sz w:val="22"/>
                <w:szCs w:val="22"/>
              </w:rPr>
            </w:pPr>
            <w:r>
              <w:rPr>
                <w:rFonts w:asciiTheme="majorHAnsi" w:hAnsiTheme="majorHAnsi"/>
                <w:sz w:val="22"/>
                <w:szCs w:val="22"/>
              </w:rPr>
              <w:t>c</w:t>
            </w:r>
            <w:r w:rsidR="00B433A0" w:rsidRPr="00476A93">
              <w:rPr>
                <w:rFonts w:asciiTheme="majorHAnsi" w:hAnsiTheme="majorHAnsi"/>
                <w:sz w:val="22"/>
                <w:szCs w:val="22"/>
              </w:rPr>
              <w:t xml:space="preserve">. </w:t>
            </w:r>
            <w:r w:rsidR="00C31EFC">
              <w:rPr>
                <w:rFonts w:asciiTheme="majorHAnsi" w:hAnsiTheme="majorHAnsi"/>
                <w:sz w:val="22"/>
                <w:szCs w:val="22"/>
              </w:rPr>
              <w:t xml:space="preserve"> </w:t>
            </w:r>
            <w:r w:rsidR="00B433A0" w:rsidRPr="00476A93">
              <w:rPr>
                <w:rFonts w:asciiTheme="majorHAnsi" w:hAnsiTheme="majorHAnsi"/>
                <w:sz w:val="22"/>
                <w:szCs w:val="22"/>
              </w:rPr>
              <w:t>Candidates will demonstrate competencies in creating multicultural perspectives and democratic classroom practices necessary for developing effective citizenry.</w:t>
            </w:r>
          </w:p>
        </w:tc>
        <w:tc>
          <w:tcPr>
            <w:tcW w:w="1980" w:type="dxa"/>
            <w:shd w:val="clear" w:color="auto" w:fill="auto"/>
          </w:tcPr>
          <w:p w14:paraId="1693E337" w14:textId="77777777" w:rsidR="00B433A0" w:rsidRPr="00476A93" w:rsidRDefault="00B433A0" w:rsidP="00A8311E">
            <w:pPr>
              <w:rPr>
                <w:rFonts w:asciiTheme="majorHAnsi" w:hAnsiTheme="majorHAnsi"/>
                <w:sz w:val="18"/>
                <w:szCs w:val="18"/>
              </w:rPr>
            </w:pPr>
            <w:r w:rsidRPr="00476A93">
              <w:rPr>
                <w:rFonts w:asciiTheme="majorHAnsi" w:hAnsiTheme="majorHAnsi"/>
                <w:sz w:val="18"/>
                <w:szCs w:val="18"/>
              </w:rPr>
              <w:t>1A, 1F, 1K, 1L, 4A, 4B, 4C, 4D, 4I, 4J, 4K, 4L, 4N, 6S</w:t>
            </w:r>
          </w:p>
        </w:tc>
        <w:tc>
          <w:tcPr>
            <w:tcW w:w="810" w:type="dxa"/>
            <w:shd w:val="clear" w:color="auto" w:fill="auto"/>
          </w:tcPr>
          <w:p w14:paraId="42807F16" w14:textId="77777777" w:rsidR="00B433A0" w:rsidRPr="00476A93" w:rsidRDefault="00B433A0" w:rsidP="00A8311E">
            <w:pPr>
              <w:rPr>
                <w:rFonts w:asciiTheme="majorHAnsi" w:hAnsiTheme="majorHAnsi"/>
                <w:sz w:val="18"/>
                <w:szCs w:val="18"/>
              </w:rPr>
            </w:pPr>
            <w:r w:rsidRPr="00476A93">
              <w:rPr>
                <w:rFonts w:asciiTheme="majorHAnsi" w:hAnsiTheme="majorHAnsi"/>
                <w:sz w:val="18"/>
                <w:szCs w:val="18"/>
              </w:rPr>
              <w:t>2.4, 3.2, 3.4, 3.5, 5.1</w:t>
            </w:r>
          </w:p>
        </w:tc>
        <w:tc>
          <w:tcPr>
            <w:tcW w:w="990" w:type="dxa"/>
            <w:shd w:val="clear" w:color="auto" w:fill="auto"/>
          </w:tcPr>
          <w:p w14:paraId="56983B1E" w14:textId="77777777" w:rsidR="00B433A0" w:rsidRPr="00476A93" w:rsidRDefault="00B433A0" w:rsidP="00A8311E">
            <w:pPr>
              <w:rPr>
                <w:rFonts w:asciiTheme="majorHAnsi" w:hAnsiTheme="majorHAnsi"/>
                <w:sz w:val="18"/>
                <w:szCs w:val="18"/>
              </w:rPr>
            </w:pPr>
            <w:r w:rsidRPr="00476A93">
              <w:rPr>
                <w:rFonts w:asciiTheme="majorHAnsi" w:hAnsiTheme="majorHAnsi"/>
                <w:sz w:val="18"/>
                <w:szCs w:val="18"/>
              </w:rPr>
              <w:t>EC1, EC2, EC3, EC4, IC1, IC2, IC3, IC5</w:t>
            </w:r>
          </w:p>
        </w:tc>
      </w:tr>
      <w:tr w:rsidR="00B433A0" w:rsidRPr="00476A93" w14:paraId="60F942AB" w14:textId="77777777" w:rsidTr="00A8311E">
        <w:trPr>
          <w:trHeight w:val="263"/>
        </w:trPr>
        <w:tc>
          <w:tcPr>
            <w:tcW w:w="6210" w:type="dxa"/>
            <w:shd w:val="clear" w:color="auto" w:fill="auto"/>
          </w:tcPr>
          <w:p w14:paraId="6CC04B1E" w14:textId="77777777" w:rsidR="00B433A0" w:rsidRPr="00476A93" w:rsidRDefault="001C66CC" w:rsidP="00A8311E">
            <w:pPr>
              <w:spacing w:after="120"/>
              <w:rPr>
                <w:rFonts w:asciiTheme="majorHAnsi" w:hAnsiTheme="majorHAnsi"/>
                <w:sz w:val="22"/>
                <w:szCs w:val="22"/>
              </w:rPr>
            </w:pPr>
            <w:r>
              <w:rPr>
                <w:rFonts w:asciiTheme="majorHAnsi" w:hAnsiTheme="majorHAnsi"/>
                <w:sz w:val="22"/>
                <w:szCs w:val="22"/>
              </w:rPr>
              <w:t>d</w:t>
            </w:r>
            <w:r w:rsidR="00B433A0" w:rsidRPr="00476A93">
              <w:rPr>
                <w:rFonts w:asciiTheme="majorHAnsi" w:hAnsiTheme="majorHAnsi"/>
                <w:sz w:val="22"/>
                <w:szCs w:val="22"/>
              </w:rPr>
              <w:t xml:space="preserve">. </w:t>
            </w:r>
            <w:r w:rsidR="00C31EFC">
              <w:rPr>
                <w:rFonts w:asciiTheme="majorHAnsi" w:hAnsiTheme="majorHAnsi"/>
                <w:sz w:val="22"/>
                <w:szCs w:val="22"/>
              </w:rPr>
              <w:t xml:space="preserve"> </w:t>
            </w:r>
            <w:r w:rsidR="00B433A0" w:rsidRPr="00476A93">
              <w:rPr>
                <w:rFonts w:asciiTheme="majorHAnsi" w:hAnsiTheme="majorHAnsi"/>
                <w:sz w:val="22"/>
                <w:szCs w:val="22"/>
              </w:rPr>
              <w:t>Candidates will demonstrate the ability to use the various tools (i.e., maps, graphs, primary sources, artifacts etc.) and technologies for organizing, analyzing, displaying and interpreting social studies information.</w:t>
            </w:r>
          </w:p>
        </w:tc>
        <w:tc>
          <w:tcPr>
            <w:tcW w:w="1980" w:type="dxa"/>
            <w:shd w:val="clear" w:color="auto" w:fill="auto"/>
          </w:tcPr>
          <w:p w14:paraId="280EBAA8" w14:textId="77777777" w:rsidR="00B433A0" w:rsidRPr="00476A93" w:rsidRDefault="00B433A0" w:rsidP="00A8311E">
            <w:pPr>
              <w:rPr>
                <w:rFonts w:asciiTheme="majorHAnsi" w:hAnsiTheme="majorHAnsi"/>
                <w:sz w:val="18"/>
                <w:szCs w:val="18"/>
                <w:lang w:val="it-IT"/>
              </w:rPr>
            </w:pPr>
            <w:r w:rsidRPr="00476A93">
              <w:rPr>
                <w:rFonts w:asciiTheme="majorHAnsi" w:hAnsiTheme="majorHAnsi"/>
                <w:sz w:val="18"/>
                <w:szCs w:val="18"/>
                <w:lang w:val="it-IT"/>
              </w:rPr>
              <w:t>2F, 2I, 2J, 2L, 2M, 2O, 3E, 3N, 5C, 5E, 5N, 5O, 6J, 9A</w:t>
            </w:r>
          </w:p>
        </w:tc>
        <w:tc>
          <w:tcPr>
            <w:tcW w:w="810" w:type="dxa"/>
            <w:shd w:val="clear" w:color="auto" w:fill="auto"/>
          </w:tcPr>
          <w:p w14:paraId="581B8324" w14:textId="77777777" w:rsidR="00B433A0" w:rsidRPr="00476A93" w:rsidRDefault="00B433A0" w:rsidP="00A8311E">
            <w:pPr>
              <w:rPr>
                <w:rFonts w:asciiTheme="majorHAnsi" w:hAnsiTheme="majorHAnsi"/>
                <w:sz w:val="18"/>
                <w:szCs w:val="18"/>
              </w:rPr>
            </w:pPr>
            <w:r w:rsidRPr="00476A93">
              <w:rPr>
                <w:rFonts w:asciiTheme="majorHAnsi" w:hAnsiTheme="majorHAnsi"/>
                <w:sz w:val="18"/>
                <w:szCs w:val="18"/>
              </w:rPr>
              <w:t>2.4, 3.1, 3.2, 5.2</w:t>
            </w:r>
          </w:p>
        </w:tc>
        <w:tc>
          <w:tcPr>
            <w:tcW w:w="990" w:type="dxa"/>
            <w:shd w:val="clear" w:color="auto" w:fill="auto"/>
          </w:tcPr>
          <w:p w14:paraId="3282DA30" w14:textId="77777777" w:rsidR="00B433A0" w:rsidRPr="00476A93" w:rsidRDefault="00B433A0" w:rsidP="00A8311E">
            <w:pPr>
              <w:rPr>
                <w:rFonts w:asciiTheme="majorHAnsi" w:hAnsiTheme="majorHAnsi"/>
                <w:sz w:val="18"/>
                <w:szCs w:val="18"/>
              </w:rPr>
            </w:pPr>
            <w:r w:rsidRPr="00476A93">
              <w:rPr>
                <w:rFonts w:asciiTheme="majorHAnsi" w:hAnsiTheme="majorHAnsi"/>
                <w:sz w:val="18"/>
                <w:szCs w:val="18"/>
              </w:rPr>
              <w:t>EC1, EC3, IC1, IC2, IC3, IC4</w:t>
            </w:r>
          </w:p>
        </w:tc>
      </w:tr>
      <w:tr w:rsidR="00B433A0" w:rsidRPr="00476A93" w14:paraId="371EA500" w14:textId="77777777" w:rsidTr="00A8311E">
        <w:trPr>
          <w:trHeight w:val="263"/>
        </w:trPr>
        <w:tc>
          <w:tcPr>
            <w:tcW w:w="6210" w:type="dxa"/>
            <w:shd w:val="clear" w:color="auto" w:fill="auto"/>
          </w:tcPr>
          <w:p w14:paraId="557F9527" w14:textId="77777777" w:rsidR="00B433A0" w:rsidRPr="00476A93" w:rsidRDefault="001C66CC" w:rsidP="00A8311E">
            <w:pPr>
              <w:spacing w:after="120"/>
              <w:rPr>
                <w:rFonts w:asciiTheme="majorHAnsi" w:hAnsiTheme="majorHAnsi"/>
                <w:sz w:val="22"/>
                <w:szCs w:val="22"/>
              </w:rPr>
            </w:pPr>
            <w:r>
              <w:rPr>
                <w:rFonts w:asciiTheme="majorHAnsi" w:hAnsiTheme="majorHAnsi"/>
                <w:sz w:val="22"/>
                <w:szCs w:val="22"/>
              </w:rPr>
              <w:t>e</w:t>
            </w:r>
            <w:r w:rsidR="00B433A0" w:rsidRPr="00476A93">
              <w:rPr>
                <w:rFonts w:asciiTheme="majorHAnsi" w:hAnsiTheme="majorHAnsi"/>
                <w:sz w:val="22"/>
                <w:szCs w:val="22"/>
              </w:rPr>
              <w:t xml:space="preserve">. </w:t>
            </w:r>
            <w:r w:rsidR="00C31EFC">
              <w:rPr>
                <w:rFonts w:asciiTheme="majorHAnsi" w:hAnsiTheme="majorHAnsi"/>
                <w:sz w:val="22"/>
                <w:szCs w:val="22"/>
              </w:rPr>
              <w:t xml:space="preserve"> </w:t>
            </w:r>
            <w:r w:rsidR="00B433A0" w:rsidRPr="00476A93">
              <w:rPr>
                <w:rFonts w:asciiTheme="majorHAnsi" w:hAnsiTheme="majorHAnsi"/>
                <w:sz w:val="22"/>
                <w:szCs w:val="22"/>
              </w:rPr>
              <w:t>Candidates will develop and use a variety of formative, summative, and self-reflective assessment techniques in the planning and implementing of elementary social studies instruction.</w:t>
            </w:r>
          </w:p>
        </w:tc>
        <w:tc>
          <w:tcPr>
            <w:tcW w:w="1980" w:type="dxa"/>
            <w:shd w:val="clear" w:color="auto" w:fill="auto"/>
          </w:tcPr>
          <w:p w14:paraId="1A89DCC0" w14:textId="77777777" w:rsidR="00B433A0" w:rsidRPr="00476A93" w:rsidRDefault="00B433A0" w:rsidP="00A8311E">
            <w:pPr>
              <w:rPr>
                <w:rFonts w:asciiTheme="majorHAnsi" w:hAnsiTheme="majorHAnsi"/>
                <w:sz w:val="18"/>
                <w:szCs w:val="18"/>
                <w:lang w:val="it-IT"/>
              </w:rPr>
            </w:pPr>
            <w:proofErr w:type="gramStart"/>
            <w:r w:rsidRPr="00476A93">
              <w:rPr>
                <w:rFonts w:asciiTheme="majorHAnsi" w:hAnsiTheme="majorHAnsi"/>
                <w:sz w:val="18"/>
                <w:szCs w:val="18"/>
                <w:lang w:val="it-IT"/>
              </w:rPr>
              <w:t>1H, 3G, 3J, 3M, 4E, 4H, 4Q, 5G, 5H, 5J, 5P, 6K, 7A, 7B, 7D, 7E, 7F, 7G, 7I, 7J, 7K, 7L, 7M, 7O, 7Q, 7R</w:t>
            </w:r>
            <w:proofErr w:type="gramEnd"/>
          </w:p>
        </w:tc>
        <w:tc>
          <w:tcPr>
            <w:tcW w:w="810" w:type="dxa"/>
            <w:shd w:val="clear" w:color="auto" w:fill="auto"/>
          </w:tcPr>
          <w:p w14:paraId="35E67496" w14:textId="77777777" w:rsidR="00B433A0" w:rsidRPr="00476A93" w:rsidRDefault="00B433A0" w:rsidP="00A8311E">
            <w:pPr>
              <w:rPr>
                <w:rFonts w:asciiTheme="majorHAnsi" w:hAnsiTheme="majorHAnsi"/>
                <w:sz w:val="18"/>
                <w:szCs w:val="18"/>
              </w:rPr>
            </w:pPr>
            <w:r w:rsidRPr="00476A93">
              <w:rPr>
                <w:rFonts w:asciiTheme="majorHAnsi" w:hAnsiTheme="majorHAnsi"/>
                <w:sz w:val="18"/>
                <w:szCs w:val="18"/>
              </w:rPr>
              <w:t>2.4, 3.2, 4.0</w:t>
            </w:r>
          </w:p>
        </w:tc>
        <w:tc>
          <w:tcPr>
            <w:tcW w:w="990" w:type="dxa"/>
            <w:shd w:val="clear" w:color="auto" w:fill="auto"/>
          </w:tcPr>
          <w:p w14:paraId="6513793A" w14:textId="77777777" w:rsidR="00B433A0" w:rsidRPr="00476A93" w:rsidRDefault="00B433A0" w:rsidP="00A8311E">
            <w:pPr>
              <w:rPr>
                <w:rFonts w:asciiTheme="majorHAnsi" w:hAnsiTheme="majorHAnsi"/>
                <w:sz w:val="18"/>
                <w:szCs w:val="18"/>
              </w:rPr>
            </w:pPr>
            <w:r w:rsidRPr="00476A93">
              <w:rPr>
                <w:rFonts w:asciiTheme="majorHAnsi" w:hAnsiTheme="majorHAnsi"/>
                <w:sz w:val="18"/>
                <w:szCs w:val="18"/>
              </w:rPr>
              <w:t>EC1, EC3, IC1, IC2, IC3, IC4</w:t>
            </w:r>
          </w:p>
        </w:tc>
      </w:tr>
      <w:tr w:rsidR="00B433A0" w:rsidRPr="00476A93" w14:paraId="5733BFB1" w14:textId="77777777" w:rsidTr="00A8311E">
        <w:trPr>
          <w:trHeight w:val="263"/>
        </w:trPr>
        <w:tc>
          <w:tcPr>
            <w:tcW w:w="9990" w:type="dxa"/>
            <w:gridSpan w:val="4"/>
            <w:shd w:val="clear" w:color="auto" w:fill="auto"/>
          </w:tcPr>
          <w:p w14:paraId="2DACBF4D" w14:textId="77777777" w:rsidR="00B433A0" w:rsidRPr="00476A93" w:rsidRDefault="001C66CC" w:rsidP="00A8311E">
            <w:pPr>
              <w:rPr>
                <w:rFonts w:asciiTheme="majorHAnsi" w:hAnsiTheme="majorHAnsi"/>
                <w:sz w:val="22"/>
                <w:szCs w:val="22"/>
              </w:rPr>
            </w:pPr>
            <w:r>
              <w:rPr>
                <w:rFonts w:asciiTheme="majorHAnsi" w:hAnsiTheme="majorHAnsi"/>
                <w:sz w:val="22"/>
                <w:szCs w:val="22"/>
              </w:rPr>
              <w:t>f</w:t>
            </w:r>
            <w:r w:rsidR="00B433A0">
              <w:rPr>
                <w:rFonts w:asciiTheme="majorHAnsi" w:hAnsiTheme="majorHAnsi"/>
                <w:sz w:val="22"/>
                <w:szCs w:val="22"/>
              </w:rPr>
              <w:t xml:space="preserve">. </w:t>
            </w:r>
            <w:r w:rsidR="00C31EFC">
              <w:rPr>
                <w:rFonts w:asciiTheme="majorHAnsi" w:hAnsiTheme="majorHAnsi"/>
                <w:sz w:val="22"/>
                <w:szCs w:val="22"/>
              </w:rPr>
              <w:t xml:space="preserve"> </w:t>
            </w:r>
            <w:r w:rsidR="00B433A0" w:rsidRPr="00D30924">
              <w:rPr>
                <w:rFonts w:asciiTheme="majorHAnsi" w:hAnsiTheme="majorHAnsi"/>
                <w:sz w:val="22"/>
                <w:szCs w:val="22"/>
              </w:rPr>
              <w:t>Candidates will demonstrate critical thinking skills, employ creditable scholarly sources, and evaluate (current and historical) events or themes based on detailed examination of both related circumstances and available evidence to construct informed and well-rounded decisions about content and pedagogy of social studies.</w:t>
            </w:r>
          </w:p>
        </w:tc>
      </w:tr>
    </w:tbl>
    <w:p w14:paraId="774DD784" w14:textId="77777777" w:rsidR="00B433A0" w:rsidRPr="00E107A0" w:rsidRDefault="00B433A0" w:rsidP="00B433A0">
      <w:pPr>
        <w:rPr>
          <w:sz w:val="16"/>
          <w:szCs w:val="16"/>
        </w:rPr>
      </w:pPr>
    </w:p>
    <w:p w14:paraId="0051EA94" w14:textId="77777777" w:rsidR="00B34F2A" w:rsidRPr="00315AB4" w:rsidRDefault="0089468A" w:rsidP="00ED1E2F">
      <w:pPr>
        <w:pStyle w:val="BodyTextIndent"/>
        <w:ind w:left="0"/>
        <w:rPr>
          <w:rFonts w:asciiTheme="majorHAnsi" w:hAnsiTheme="majorHAnsi"/>
          <w:b/>
          <w:bCs/>
          <w:sz w:val="18"/>
          <w:szCs w:val="18"/>
        </w:rPr>
      </w:pPr>
      <w:r>
        <w:rPr>
          <w:rFonts w:asciiTheme="majorHAnsi" w:hAnsiTheme="majorHAnsi"/>
          <w:b/>
          <w:bCs/>
          <w:sz w:val="18"/>
          <w:szCs w:val="18"/>
        </w:rPr>
        <w:t>*</w:t>
      </w:r>
      <w:r w:rsidR="00CC1549">
        <w:rPr>
          <w:rFonts w:asciiTheme="majorHAnsi" w:hAnsiTheme="majorHAnsi"/>
          <w:b/>
          <w:bCs/>
          <w:sz w:val="18"/>
          <w:szCs w:val="18"/>
        </w:rPr>
        <w:t xml:space="preserve"> </w:t>
      </w:r>
      <w:r w:rsidR="00217AD9">
        <w:rPr>
          <w:rFonts w:asciiTheme="majorHAnsi" w:hAnsiTheme="majorHAnsi"/>
          <w:b/>
          <w:bCs/>
          <w:sz w:val="18"/>
          <w:szCs w:val="18"/>
        </w:rPr>
        <w:t>Illinois Professional Teaching Standards</w:t>
      </w:r>
    </w:p>
    <w:p w14:paraId="61A0DA8C" w14:textId="77777777" w:rsidR="00B34F2A" w:rsidRPr="00315AB4" w:rsidRDefault="0089468A" w:rsidP="00ED1E2F">
      <w:pPr>
        <w:pStyle w:val="BodyTextIndent"/>
        <w:ind w:left="0"/>
        <w:rPr>
          <w:rFonts w:asciiTheme="majorHAnsi" w:hAnsiTheme="majorHAnsi"/>
          <w:b/>
          <w:bCs/>
          <w:sz w:val="18"/>
          <w:szCs w:val="18"/>
        </w:rPr>
      </w:pPr>
      <w:r>
        <w:rPr>
          <w:rFonts w:asciiTheme="majorHAnsi" w:hAnsiTheme="majorHAnsi"/>
          <w:b/>
          <w:bCs/>
          <w:sz w:val="18"/>
          <w:szCs w:val="18"/>
        </w:rPr>
        <w:t>**</w:t>
      </w:r>
      <w:r w:rsidR="00CC1549">
        <w:rPr>
          <w:rFonts w:asciiTheme="majorHAnsi" w:hAnsiTheme="majorHAnsi"/>
          <w:b/>
          <w:bCs/>
          <w:sz w:val="18"/>
          <w:szCs w:val="18"/>
        </w:rPr>
        <w:t xml:space="preserve"> </w:t>
      </w:r>
      <w:r w:rsidR="00B34F2A" w:rsidRPr="00315AB4">
        <w:rPr>
          <w:rFonts w:asciiTheme="majorHAnsi" w:hAnsiTheme="majorHAnsi"/>
          <w:b/>
          <w:bCs/>
          <w:sz w:val="18"/>
          <w:szCs w:val="18"/>
        </w:rPr>
        <w:t>Association for Childhood Education International</w:t>
      </w:r>
    </w:p>
    <w:p w14:paraId="72ED2232" w14:textId="77777777" w:rsidR="00315AB4" w:rsidRPr="00315AB4" w:rsidRDefault="0089468A" w:rsidP="00315AB4">
      <w:pPr>
        <w:pStyle w:val="BodyTextIndent"/>
        <w:ind w:left="0"/>
        <w:rPr>
          <w:rFonts w:asciiTheme="majorHAnsi" w:hAnsiTheme="majorHAnsi"/>
          <w:b/>
          <w:bCs/>
          <w:iCs/>
          <w:sz w:val="18"/>
          <w:szCs w:val="18"/>
        </w:rPr>
      </w:pPr>
      <w:r>
        <w:rPr>
          <w:rFonts w:asciiTheme="majorHAnsi" w:hAnsiTheme="majorHAnsi"/>
          <w:b/>
          <w:bCs/>
          <w:sz w:val="18"/>
          <w:szCs w:val="18"/>
        </w:rPr>
        <w:t>***</w:t>
      </w:r>
      <w:r w:rsidR="00CC1549">
        <w:rPr>
          <w:rFonts w:asciiTheme="majorHAnsi" w:hAnsiTheme="majorHAnsi"/>
          <w:b/>
          <w:bCs/>
          <w:sz w:val="18"/>
          <w:szCs w:val="18"/>
        </w:rPr>
        <w:t xml:space="preserve"> </w:t>
      </w:r>
      <w:r w:rsidR="00B34F2A" w:rsidRPr="00315AB4">
        <w:rPr>
          <w:rFonts w:asciiTheme="majorHAnsi" w:hAnsiTheme="majorHAnsi"/>
          <w:b/>
          <w:bCs/>
          <w:sz w:val="18"/>
          <w:szCs w:val="18"/>
        </w:rPr>
        <w:t>Realizing the Democratic Ideal (</w:t>
      </w:r>
      <w:r w:rsidR="00315AB4" w:rsidRPr="00315AB4">
        <w:rPr>
          <w:rFonts w:asciiTheme="majorHAnsi" w:hAnsiTheme="majorHAnsi"/>
          <w:b/>
          <w:bCs/>
          <w:sz w:val="18"/>
          <w:szCs w:val="18"/>
        </w:rPr>
        <w:t>Conceptual Framework)</w:t>
      </w:r>
      <w:r w:rsidR="00315AB4">
        <w:rPr>
          <w:rFonts w:asciiTheme="majorHAnsi" w:hAnsiTheme="majorHAnsi"/>
          <w:b/>
          <w:bCs/>
          <w:sz w:val="18"/>
          <w:szCs w:val="18"/>
        </w:rPr>
        <w:t>:</w:t>
      </w:r>
      <w:r w:rsidR="00315AB4" w:rsidRPr="00315AB4">
        <w:rPr>
          <w:rFonts w:asciiTheme="majorHAnsi" w:hAnsiTheme="majorHAnsi"/>
          <w:b/>
          <w:bCs/>
          <w:iCs/>
          <w:sz w:val="18"/>
          <w:szCs w:val="18"/>
        </w:rPr>
        <w:t xml:space="preserve"> MV, Moral Values</w:t>
      </w:r>
      <w:proofErr w:type="gramStart"/>
      <w:r w:rsidR="00315AB4" w:rsidRPr="00315AB4">
        <w:rPr>
          <w:rFonts w:asciiTheme="majorHAnsi" w:hAnsiTheme="majorHAnsi"/>
          <w:b/>
          <w:bCs/>
          <w:iCs/>
          <w:sz w:val="18"/>
          <w:szCs w:val="18"/>
        </w:rPr>
        <w:t>;</w:t>
      </w:r>
      <w:proofErr w:type="gramEnd"/>
      <w:r w:rsidR="00315AB4" w:rsidRPr="00315AB4">
        <w:rPr>
          <w:rFonts w:asciiTheme="majorHAnsi" w:hAnsiTheme="majorHAnsi"/>
          <w:b/>
          <w:bCs/>
          <w:iCs/>
          <w:sz w:val="18"/>
          <w:szCs w:val="18"/>
        </w:rPr>
        <w:t xml:space="preserve"> IV, Intellectual Values</w:t>
      </w:r>
    </w:p>
    <w:p w14:paraId="0E45D1A0" w14:textId="77777777" w:rsidR="008D35FD" w:rsidRPr="00765DC2" w:rsidRDefault="008D35FD">
      <w:pPr>
        <w:tabs>
          <w:tab w:val="left" w:pos="1800"/>
        </w:tabs>
        <w:rPr>
          <w:rFonts w:asciiTheme="majorHAnsi" w:hAnsiTheme="majorHAnsi"/>
          <w:b/>
          <w:bCs/>
          <w:sz w:val="22"/>
          <w:szCs w:val="22"/>
        </w:rPr>
      </w:pPr>
    </w:p>
    <w:p w14:paraId="2787AB89" w14:textId="77777777" w:rsidR="007138CA" w:rsidRPr="001402BC" w:rsidRDefault="007138CA" w:rsidP="007138CA">
      <w:pPr>
        <w:keepNext/>
        <w:spacing w:after="120"/>
        <w:outlineLvl w:val="1"/>
        <w:rPr>
          <w:rFonts w:asciiTheme="majorHAnsi" w:hAnsiTheme="majorHAnsi"/>
          <w:sz w:val="22"/>
          <w:szCs w:val="22"/>
        </w:rPr>
      </w:pPr>
      <w:r>
        <w:rPr>
          <w:rFonts w:asciiTheme="majorHAnsi" w:hAnsiTheme="majorHAnsi"/>
          <w:b/>
          <w:bCs/>
          <w:sz w:val="22"/>
          <w:szCs w:val="22"/>
        </w:rPr>
        <w:t>V</w:t>
      </w:r>
      <w:r w:rsidR="000759E5">
        <w:rPr>
          <w:rFonts w:asciiTheme="majorHAnsi" w:hAnsiTheme="majorHAnsi"/>
          <w:b/>
          <w:bCs/>
          <w:sz w:val="22"/>
          <w:szCs w:val="22"/>
        </w:rPr>
        <w:t>I</w:t>
      </w:r>
      <w:r>
        <w:rPr>
          <w:rFonts w:asciiTheme="majorHAnsi" w:hAnsiTheme="majorHAnsi"/>
          <w:b/>
          <w:bCs/>
          <w:sz w:val="22"/>
          <w:szCs w:val="22"/>
        </w:rPr>
        <w:t xml:space="preserve">. </w:t>
      </w:r>
      <w:r w:rsidRPr="001402BC">
        <w:rPr>
          <w:rFonts w:asciiTheme="majorHAnsi" w:hAnsiTheme="majorHAnsi"/>
          <w:b/>
          <w:bCs/>
          <w:sz w:val="22"/>
          <w:szCs w:val="22"/>
        </w:rPr>
        <w:t>REQUIRED AND SUGGESTED READINGS</w:t>
      </w:r>
    </w:p>
    <w:p w14:paraId="1ACC7A64" w14:textId="77777777" w:rsidR="007138CA" w:rsidRPr="006C31E8" w:rsidRDefault="007138CA" w:rsidP="007138CA">
      <w:pPr>
        <w:pStyle w:val="BodyTextIndent"/>
        <w:ind w:left="0"/>
        <w:rPr>
          <w:rFonts w:asciiTheme="majorHAnsi" w:hAnsiTheme="majorHAnsi"/>
          <w:b/>
          <w:bCs/>
          <w:i/>
          <w:sz w:val="22"/>
          <w:szCs w:val="22"/>
        </w:rPr>
      </w:pPr>
      <w:r w:rsidRPr="006C31E8">
        <w:rPr>
          <w:rFonts w:asciiTheme="majorHAnsi" w:hAnsiTheme="majorHAnsi"/>
          <w:b/>
          <w:bCs/>
          <w:i/>
          <w:sz w:val="22"/>
          <w:szCs w:val="22"/>
        </w:rPr>
        <w:t xml:space="preserve">1. Required Material </w:t>
      </w:r>
    </w:p>
    <w:p w14:paraId="31801D14" w14:textId="77777777" w:rsidR="007138CA" w:rsidRDefault="007138CA" w:rsidP="007138CA">
      <w:pPr>
        <w:pStyle w:val="BodyTextIndent"/>
        <w:spacing w:after="40"/>
        <w:ind w:hanging="720"/>
        <w:rPr>
          <w:rFonts w:asciiTheme="majorHAnsi" w:hAnsiTheme="majorHAnsi"/>
          <w:bCs/>
          <w:sz w:val="22"/>
          <w:szCs w:val="22"/>
        </w:rPr>
      </w:pPr>
      <w:r>
        <w:rPr>
          <w:rFonts w:asciiTheme="majorHAnsi" w:hAnsiTheme="majorHAnsi"/>
          <w:bCs/>
          <w:sz w:val="22"/>
          <w:szCs w:val="22"/>
        </w:rPr>
        <w:t xml:space="preserve">Bigelow, B. &amp; Peterson, </w:t>
      </w:r>
      <w:proofErr w:type="gramStart"/>
      <w:r>
        <w:rPr>
          <w:rFonts w:asciiTheme="majorHAnsi" w:hAnsiTheme="majorHAnsi"/>
          <w:bCs/>
          <w:sz w:val="22"/>
          <w:szCs w:val="22"/>
        </w:rPr>
        <w:t xml:space="preserve">B. (1998) </w:t>
      </w:r>
      <w:r w:rsidRPr="001612B9">
        <w:rPr>
          <w:rFonts w:asciiTheme="majorHAnsi" w:hAnsiTheme="majorHAnsi"/>
          <w:bCs/>
          <w:i/>
          <w:sz w:val="22"/>
          <w:szCs w:val="22"/>
        </w:rPr>
        <w:t>Rethinking Columbus</w:t>
      </w:r>
      <w:proofErr w:type="gramEnd"/>
      <w:r w:rsidRPr="001612B9">
        <w:rPr>
          <w:rFonts w:asciiTheme="majorHAnsi" w:hAnsiTheme="majorHAnsi"/>
          <w:bCs/>
          <w:i/>
          <w:sz w:val="22"/>
          <w:szCs w:val="22"/>
        </w:rPr>
        <w:t>: The next five hundred years</w:t>
      </w:r>
      <w:r>
        <w:rPr>
          <w:rFonts w:asciiTheme="majorHAnsi" w:hAnsiTheme="majorHAnsi"/>
          <w:bCs/>
          <w:sz w:val="22"/>
          <w:szCs w:val="22"/>
        </w:rPr>
        <w:t xml:space="preserve">. 2nd ed. </w:t>
      </w:r>
      <w:r w:rsidRPr="00F71C11">
        <w:rPr>
          <w:rFonts w:asciiTheme="majorHAnsi" w:hAnsiTheme="majorHAnsi"/>
          <w:bCs/>
          <w:sz w:val="22"/>
          <w:szCs w:val="22"/>
        </w:rPr>
        <w:t>Mil</w:t>
      </w:r>
      <w:r>
        <w:rPr>
          <w:rFonts w:asciiTheme="majorHAnsi" w:hAnsiTheme="majorHAnsi"/>
          <w:bCs/>
          <w:sz w:val="22"/>
          <w:szCs w:val="22"/>
        </w:rPr>
        <w:t xml:space="preserve">waukee, WI: Rethinking Schools.  </w:t>
      </w:r>
    </w:p>
    <w:p w14:paraId="1AE85E70" w14:textId="77777777" w:rsidR="007138CA" w:rsidRPr="00F71C11" w:rsidRDefault="007138CA" w:rsidP="007138CA">
      <w:pPr>
        <w:spacing w:after="80"/>
        <w:ind w:left="1080" w:hanging="720"/>
        <w:rPr>
          <w:rFonts w:asciiTheme="majorHAnsi" w:hAnsiTheme="majorHAnsi"/>
          <w:bCs/>
          <w:sz w:val="22"/>
          <w:szCs w:val="22"/>
        </w:rPr>
      </w:pPr>
      <w:proofErr w:type="spellStart"/>
      <w:r w:rsidRPr="00F71C11">
        <w:rPr>
          <w:rFonts w:asciiTheme="majorHAnsi" w:hAnsiTheme="majorHAnsi"/>
          <w:bCs/>
          <w:sz w:val="22"/>
          <w:szCs w:val="22"/>
        </w:rPr>
        <w:t>Cowhey</w:t>
      </w:r>
      <w:proofErr w:type="spellEnd"/>
      <w:r w:rsidRPr="00F71C11">
        <w:rPr>
          <w:rFonts w:asciiTheme="majorHAnsi" w:hAnsiTheme="majorHAnsi"/>
          <w:bCs/>
          <w:sz w:val="22"/>
          <w:szCs w:val="22"/>
        </w:rPr>
        <w:t>, M</w:t>
      </w:r>
      <w:proofErr w:type="gramStart"/>
      <w:r w:rsidRPr="00F71C11">
        <w:rPr>
          <w:rFonts w:asciiTheme="majorHAnsi" w:hAnsiTheme="majorHAnsi"/>
          <w:bCs/>
          <w:sz w:val="22"/>
          <w:szCs w:val="22"/>
        </w:rPr>
        <w:t>..</w:t>
      </w:r>
      <w:proofErr w:type="gramEnd"/>
      <w:r w:rsidRPr="00F71C11">
        <w:rPr>
          <w:rFonts w:asciiTheme="majorHAnsi" w:hAnsiTheme="majorHAnsi"/>
          <w:bCs/>
          <w:sz w:val="22"/>
          <w:szCs w:val="22"/>
        </w:rPr>
        <w:t xml:space="preserve"> (2006)</w:t>
      </w:r>
      <w:proofErr w:type="gramStart"/>
      <w:r w:rsidRPr="00F71C11">
        <w:rPr>
          <w:rFonts w:asciiTheme="majorHAnsi" w:hAnsiTheme="majorHAnsi"/>
          <w:bCs/>
          <w:sz w:val="22"/>
          <w:szCs w:val="22"/>
        </w:rPr>
        <w:t xml:space="preserve">. </w:t>
      </w:r>
      <w:r>
        <w:rPr>
          <w:rFonts w:asciiTheme="majorHAnsi" w:hAnsiTheme="majorHAnsi"/>
          <w:bCs/>
          <w:i/>
          <w:iCs/>
          <w:sz w:val="22"/>
          <w:szCs w:val="22"/>
        </w:rPr>
        <w:t>Black a</w:t>
      </w:r>
      <w:r w:rsidRPr="00F71C11">
        <w:rPr>
          <w:rFonts w:asciiTheme="majorHAnsi" w:hAnsiTheme="majorHAnsi"/>
          <w:bCs/>
          <w:i/>
          <w:iCs/>
          <w:sz w:val="22"/>
          <w:szCs w:val="22"/>
        </w:rPr>
        <w:t>nts and Buddhists</w:t>
      </w:r>
      <w:r w:rsidRPr="00F71C11">
        <w:rPr>
          <w:rFonts w:asciiTheme="majorHAnsi" w:hAnsiTheme="majorHAnsi"/>
          <w:bCs/>
          <w:sz w:val="22"/>
          <w:szCs w:val="22"/>
        </w:rPr>
        <w:t>.</w:t>
      </w:r>
      <w:proofErr w:type="gramEnd"/>
      <w:r w:rsidRPr="00F71C11">
        <w:rPr>
          <w:rFonts w:asciiTheme="majorHAnsi" w:hAnsiTheme="majorHAnsi"/>
          <w:bCs/>
          <w:sz w:val="22"/>
          <w:szCs w:val="22"/>
        </w:rPr>
        <w:t xml:space="preserve"> Portland, ME: </w:t>
      </w:r>
      <w:proofErr w:type="spellStart"/>
      <w:r w:rsidRPr="00F71C11">
        <w:rPr>
          <w:rFonts w:asciiTheme="majorHAnsi" w:hAnsiTheme="majorHAnsi"/>
          <w:bCs/>
          <w:sz w:val="22"/>
          <w:szCs w:val="22"/>
        </w:rPr>
        <w:t>Stenhouse</w:t>
      </w:r>
      <w:proofErr w:type="spellEnd"/>
      <w:r w:rsidRPr="00F71C11">
        <w:rPr>
          <w:rFonts w:asciiTheme="majorHAnsi" w:hAnsiTheme="majorHAnsi"/>
          <w:bCs/>
          <w:sz w:val="22"/>
          <w:szCs w:val="22"/>
        </w:rPr>
        <w:t xml:space="preserve">. </w:t>
      </w:r>
    </w:p>
    <w:p w14:paraId="5F7B9DD1" w14:textId="77777777" w:rsidR="007138CA" w:rsidRDefault="007138CA" w:rsidP="007138CA">
      <w:pPr>
        <w:pStyle w:val="BodyTextIndent"/>
        <w:spacing w:after="40"/>
        <w:ind w:hanging="720"/>
        <w:rPr>
          <w:rFonts w:asciiTheme="majorHAnsi" w:hAnsiTheme="majorHAnsi"/>
          <w:bCs/>
          <w:sz w:val="22"/>
          <w:szCs w:val="22"/>
        </w:rPr>
      </w:pPr>
      <w:r w:rsidRPr="001402BC">
        <w:rPr>
          <w:rFonts w:asciiTheme="majorHAnsi" w:hAnsiTheme="majorHAnsi"/>
          <w:bCs/>
          <w:sz w:val="22"/>
          <w:szCs w:val="22"/>
        </w:rPr>
        <w:t>Loewen, J. (</w:t>
      </w:r>
      <w:r>
        <w:rPr>
          <w:rFonts w:asciiTheme="majorHAnsi" w:hAnsiTheme="majorHAnsi"/>
          <w:bCs/>
          <w:sz w:val="22"/>
          <w:szCs w:val="22"/>
        </w:rPr>
        <w:t>2007</w:t>
      </w:r>
      <w:r w:rsidRPr="001402BC">
        <w:rPr>
          <w:rFonts w:asciiTheme="majorHAnsi" w:hAnsiTheme="majorHAnsi"/>
          <w:bCs/>
          <w:sz w:val="22"/>
          <w:szCs w:val="22"/>
        </w:rPr>
        <w:t xml:space="preserve">). </w:t>
      </w:r>
      <w:r w:rsidRPr="001402BC">
        <w:rPr>
          <w:rFonts w:asciiTheme="majorHAnsi" w:hAnsiTheme="majorHAnsi"/>
          <w:bCs/>
          <w:i/>
          <w:iCs/>
          <w:sz w:val="22"/>
          <w:szCs w:val="22"/>
        </w:rPr>
        <w:t>Lies my teacher told me: Ev</w:t>
      </w:r>
      <w:r w:rsidR="004129F3">
        <w:rPr>
          <w:rFonts w:asciiTheme="majorHAnsi" w:hAnsiTheme="majorHAnsi"/>
          <w:bCs/>
          <w:i/>
          <w:iCs/>
          <w:sz w:val="22"/>
          <w:szCs w:val="22"/>
        </w:rPr>
        <w:t>erything your American h</w:t>
      </w:r>
      <w:r>
        <w:rPr>
          <w:rFonts w:asciiTheme="majorHAnsi" w:hAnsiTheme="majorHAnsi"/>
          <w:bCs/>
          <w:i/>
          <w:iCs/>
          <w:sz w:val="22"/>
          <w:szCs w:val="22"/>
        </w:rPr>
        <w:t xml:space="preserve">istory </w:t>
      </w:r>
      <w:r w:rsidRPr="001402BC">
        <w:rPr>
          <w:rFonts w:asciiTheme="majorHAnsi" w:hAnsiTheme="majorHAnsi"/>
          <w:bCs/>
          <w:i/>
          <w:iCs/>
          <w:sz w:val="22"/>
          <w:szCs w:val="22"/>
        </w:rPr>
        <w:t>textbook got wrong.</w:t>
      </w:r>
      <w:r w:rsidRPr="001402BC">
        <w:rPr>
          <w:rFonts w:asciiTheme="majorHAnsi" w:hAnsiTheme="majorHAnsi"/>
          <w:bCs/>
          <w:sz w:val="22"/>
          <w:szCs w:val="22"/>
        </w:rPr>
        <w:t xml:space="preserve"> New York</w:t>
      </w:r>
      <w:r w:rsidR="00625CDA">
        <w:rPr>
          <w:rFonts w:asciiTheme="majorHAnsi" w:hAnsiTheme="majorHAnsi"/>
          <w:bCs/>
          <w:sz w:val="22"/>
          <w:szCs w:val="22"/>
        </w:rPr>
        <w:t>, NY</w:t>
      </w:r>
      <w:r w:rsidRPr="001402BC">
        <w:rPr>
          <w:rFonts w:asciiTheme="majorHAnsi" w:hAnsiTheme="majorHAnsi"/>
          <w:bCs/>
          <w:sz w:val="22"/>
          <w:szCs w:val="22"/>
        </w:rPr>
        <w:t>: Touchstone.</w:t>
      </w:r>
    </w:p>
    <w:p w14:paraId="24623E6F" w14:textId="77777777" w:rsidR="007138CA" w:rsidRDefault="007138CA" w:rsidP="00E107A0">
      <w:pPr>
        <w:spacing w:after="80"/>
        <w:ind w:left="1080" w:hanging="720"/>
        <w:rPr>
          <w:rFonts w:asciiTheme="majorHAnsi" w:hAnsiTheme="majorHAnsi"/>
          <w:sz w:val="22"/>
          <w:szCs w:val="22"/>
        </w:rPr>
      </w:pPr>
      <w:r>
        <w:rPr>
          <w:rFonts w:asciiTheme="majorHAnsi" w:hAnsiTheme="majorHAnsi"/>
          <w:sz w:val="22"/>
          <w:szCs w:val="22"/>
        </w:rPr>
        <w:t>Reading documents provided on the course website</w:t>
      </w:r>
    </w:p>
    <w:p w14:paraId="6801E431" w14:textId="77777777" w:rsidR="00F00328" w:rsidRPr="00F00328" w:rsidRDefault="00F00328" w:rsidP="00E107A0">
      <w:pPr>
        <w:spacing w:after="120"/>
        <w:ind w:left="1080" w:hanging="720"/>
        <w:rPr>
          <w:rFonts w:asciiTheme="majorHAnsi" w:hAnsiTheme="majorHAnsi"/>
          <w:sz w:val="22"/>
          <w:szCs w:val="22"/>
        </w:rPr>
      </w:pPr>
      <w:proofErr w:type="spellStart"/>
      <w:r w:rsidRPr="00F00328">
        <w:rPr>
          <w:rFonts w:asciiTheme="majorHAnsi" w:hAnsiTheme="majorHAnsi"/>
          <w:b/>
          <w:bCs/>
          <w:sz w:val="22"/>
          <w:szCs w:val="22"/>
        </w:rPr>
        <w:t>LiveText</w:t>
      </w:r>
      <w:proofErr w:type="spellEnd"/>
      <w:r w:rsidRPr="00F00328">
        <w:rPr>
          <w:rFonts w:asciiTheme="majorHAnsi" w:hAnsiTheme="majorHAnsi"/>
          <w:b/>
          <w:bCs/>
          <w:sz w:val="22"/>
          <w:szCs w:val="22"/>
        </w:rPr>
        <w:t xml:space="preserve"> is </w:t>
      </w:r>
      <w:r w:rsidRPr="00E107A0">
        <w:rPr>
          <w:rFonts w:asciiTheme="majorHAnsi" w:hAnsiTheme="majorHAnsi"/>
          <w:sz w:val="22"/>
          <w:szCs w:val="22"/>
        </w:rPr>
        <w:t xml:space="preserve">required for this course. </w:t>
      </w:r>
      <w:r w:rsidR="00E107A0">
        <w:rPr>
          <w:rFonts w:asciiTheme="majorHAnsi" w:hAnsiTheme="majorHAnsi"/>
          <w:sz w:val="22"/>
          <w:szCs w:val="22"/>
        </w:rPr>
        <w:t xml:space="preserve">It </w:t>
      </w:r>
      <w:r w:rsidRPr="00E107A0">
        <w:rPr>
          <w:rFonts w:asciiTheme="majorHAnsi" w:hAnsiTheme="majorHAnsi"/>
          <w:sz w:val="22"/>
          <w:szCs w:val="22"/>
        </w:rPr>
        <w:t xml:space="preserve">can </w:t>
      </w:r>
      <w:r w:rsidR="00E107A0">
        <w:rPr>
          <w:rFonts w:asciiTheme="majorHAnsi" w:hAnsiTheme="majorHAnsi"/>
          <w:sz w:val="22"/>
          <w:szCs w:val="22"/>
        </w:rPr>
        <w:t xml:space="preserve">be </w:t>
      </w:r>
      <w:r w:rsidRPr="00E107A0">
        <w:rPr>
          <w:rFonts w:asciiTheme="majorHAnsi" w:hAnsiTheme="majorHAnsi"/>
          <w:sz w:val="22"/>
          <w:szCs w:val="22"/>
        </w:rPr>
        <w:t xml:space="preserve">purchase at </w:t>
      </w:r>
      <w:proofErr w:type="spellStart"/>
      <w:r w:rsidRPr="00E107A0">
        <w:rPr>
          <w:rFonts w:asciiTheme="majorHAnsi" w:hAnsiTheme="majorHAnsi"/>
          <w:sz w:val="22"/>
          <w:szCs w:val="22"/>
        </w:rPr>
        <w:t>TechZone</w:t>
      </w:r>
      <w:proofErr w:type="spellEnd"/>
      <w:r w:rsidRPr="00E107A0">
        <w:rPr>
          <w:rFonts w:asciiTheme="majorHAnsi" w:hAnsiTheme="majorHAnsi"/>
          <w:sz w:val="22"/>
          <w:szCs w:val="22"/>
        </w:rPr>
        <w:t xml:space="preserve"> in the Bone Student Center.</w:t>
      </w:r>
    </w:p>
    <w:p w14:paraId="2B9C0AA9" w14:textId="77777777" w:rsidR="007138CA" w:rsidRPr="006C31E8" w:rsidRDefault="007138CA" w:rsidP="001C110A">
      <w:pPr>
        <w:pStyle w:val="BodyTextIndent"/>
        <w:ind w:left="0"/>
        <w:rPr>
          <w:rFonts w:asciiTheme="majorHAnsi" w:hAnsiTheme="majorHAnsi"/>
          <w:b/>
          <w:bCs/>
          <w:i/>
          <w:sz w:val="22"/>
          <w:szCs w:val="22"/>
        </w:rPr>
      </w:pPr>
      <w:r w:rsidRPr="006C31E8">
        <w:rPr>
          <w:rFonts w:asciiTheme="majorHAnsi" w:hAnsiTheme="majorHAnsi"/>
          <w:b/>
          <w:bCs/>
          <w:i/>
          <w:sz w:val="22"/>
          <w:szCs w:val="22"/>
        </w:rPr>
        <w:t xml:space="preserve">2. </w:t>
      </w:r>
      <w:r w:rsidR="001C110A">
        <w:rPr>
          <w:rFonts w:asciiTheme="majorHAnsi" w:hAnsiTheme="majorHAnsi"/>
          <w:b/>
          <w:bCs/>
          <w:i/>
          <w:sz w:val="22"/>
          <w:szCs w:val="22"/>
        </w:rPr>
        <w:t>Highly Recommended</w:t>
      </w:r>
    </w:p>
    <w:p w14:paraId="1C51CD96" w14:textId="77777777" w:rsidR="007138CA" w:rsidRDefault="007138CA" w:rsidP="007138CA">
      <w:pPr>
        <w:spacing w:after="80"/>
        <w:ind w:left="1080" w:hanging="720"/>
        <w:rPr>
          <w:rFonts w:asciiTheme="majorHAnsi" w:hAnsiTheme="majorHAnsi"/>
          <w:bCs/>
          <w:sz w:val="22"/>
          <w:szCs w:val="22"/>
        </w:rPr>
      </w:pPr>
      <w:proofErr w:type="spellStart"/>
      <w:r w:rsidRPr="00F71C11">
        <w:rPr>
          <w:rFonts w:asciiTheme="majorHAnsi" w:hAnsiTheme="majorHAnsi"/>
          <w:bCs/>
          <w:sz w:val="22"/>
          <w:szCs w:val="22"/>
        </w:rPr>
        <w:t>Zinn</w:t>
      </w:r>
      <w:proofErr w:type="spellEnd"/>
      <w:r w:rsidRPr="00F71C11">
        <w:rPr>
          <w:rFonts w:asciiTheme="majorHAnsi" w:hAnsiTheme="majorHAnsi"/>
          <w:bCs/>
          <w:sz w:val="22"/>
          <w:szCs w:val="22"/>
        </w:rPr>
        <w:t xml:space="preserve">, H. (2003). </w:t>
      </w:r>
      <w:proofErr w:type="gramStart"/>
      <w:r w:rsidRPr="00F71C11">
        <w:rPr>
          <w:rFonts w:asciiTheme="majorHAnsi" w:hAnsiTheme="majorHAnsi"/>
          <w:bCs/>
          <w:i/>
          <w:iCs/>
          <w:sz w:val="22"/>
          <w:szCs w:val="22"/>
        </w:rPr>
        <w:t>A people’s history of the United States.</w:t>
      </w:r>
      <w:proofErr w:type="gramEnd"/>
      <w:r w:rsidRPr="00F71C11">
        <w:rPr>
          <w:rFonts w:asciiTheme="majorHAnsi" w:hAnsiTheme="majorHAnsi"/>
          <w:bCs/>
          <w:i/>
          <w:iCs/>
          <w:sz w:val="22"/>
          <w:szCs w:val="22"/>
        </w:rPr>
        <w:t xml:space="preserve"> </w:t>
      </w:r>
      <w:r w:rsidRPr="00F71C11">
        <w:rPr>
          <w:rFonts w:asciiTheme="majorHAnsi" w:hAnsiTheme="majorHAnsi"/>
          <w:bCs/>
          <w:sz w:val="22"/>
          <w:szCs w:val="22"/>
        </w:rPr>
        <w:t xml:space="preserve">1492-Present. </w:t>
      </w:r>
      <w:hyperlink r:id="rId12" w:history="1">
        <w:r w:rsidRPr="00106DA0">
          <w:rPr>
            <w:rStyle w:val="Hyperlink"/>
            <w:rFonts w:asciiTheme="majorHAnsi" w:hAnsiTheme="majorHAnsi"/>
            <w:bCs/>
            <w:sz w:val="22"/>
            <w:szCs w:val="22"/>
          </w:rPr>
          <w:t>New York: Harper Perennial</w:t>
        </w:r>
      </w:hyperlink>
    </w:p>
    <w:p w14:paraId="0948C551" w14:textId="77777777" w:rsidR="001C110A" w:rsidRDefault="001C110A" w:rsidP="007138CA">
      <w:pPr>
        <w:spacing w:after="80"/>
        <w:ind w:left="1080" w:hanging="720"/>
        <w:rPr>
          <w:rFonts w:asciiTheme="majorHAnsi" w:hAnsiTheme="majorHAnsi"/>
          <w:bCs/>
          <w:sz w:val="22"/>
          <w:szCs w:val="22"/>
        </w:rPr>
      </w:pPr>
    </w:p>
    <w:p w14:paraId="47C67563" w14:textId="77777777" w:rsidR="001C110A" w:rsidRDefault="001C110A" w:rsidP="007138CA">
      <w:pPr>
        <w:spacing w:after="80"/>
        <w:ind w:left="1080" w:hanging="720"/>
        <w:rPr>
          <w:rFonts w:asciiTheme="majorHAnsi" w:hAnsiTheme="majorHAnsi"/>
          <w:bCs/>
          <w:sz w:val="22"/>
          <w:szCs w:val="22"/>
        </w:rPr>
      </w:pPr>
    </w:p>
    <w:p w14:paraId="23924350" w14:textId="77777777" w:rsidR="007138CA" w:rsidRPr="006C31E8" w:rsidRDefault="007138CA" w:rsidP="007138CA">
      <w:pPr>
        <w:pStyle w:val="BodyTextIndent"/>
        <w:ind w:left="0"/>
        <w:rPr>
          <w:rFonts w:asciiTheme="majorHAnsi" w:hAnsiTheme="majorHAnsi"/>
          <w:b/>
          <w:bCs/>
          <w:i/>
          <w:sz w:val="22"/>
          <w:szCs w:val="22"/>
        </w:rPr>
      </w:pPr>
      <w:r>
        <w:rPr>
          <w:rFonts w:asciiTheme="majorHAnsi" w:hAnsiTheme="majorHAnsi"/>
          <w:b/>
          <w:bCs/>
          <w:i/>
          <w:sz w:val="22"/>
          <w:szCs w:val="22"/>
        </w:rPr>
        <w:t xml:space="preserve">3. </w:t>
      </w:r>
      <w:r w:rsidRPr="006C31E8">
        <w:rPr>
          <w:rFonts w:asciiTheme="majorHAnsi" w:hAnsiTheme="majorHAnsi"/>
          <w:b/>
          <w:bCs/>
          <w:i/>
          <w:sz w:val="22"/>
          <w:szCs w:val="22"/>
        </w:rPr>
        <w:t xml:space="preserve">Internet Recourses </w:t>
      </w:r>
    </w:p>
    <w:p w14:paraId="3D2D2091" w14:textId="77777777" w:rsidR="007138CA" w:rsidRDefault="007138CA" w:rsidP="007138CA">
      <w:pPr>
        <w:pStyle w:val="BodyTextIndent"/>
        <w:ind w:left="360"/>
        <w:rPr>
          <w:sz w:val="22"/>
          <w:szCs w:val="22"/>
        </w:rPr>
      </w:pPr>
      <w:r>
        <w:rPr>
          <w:sz w:val="22"/>
          <w:szCs w:val="22"/>
        </w:rPr>
        <w:t>History is a Weapon,</w:t>
      </w:r>
      <w:r w:rsidRPr="00DA3063">
        <w:rPr>
          <w:sz w:val="22"/>
          <w:szCs w:val="22"/>
        </w:rPr>
        <w:t xml:space="preserve"> </w:t>
      </w:r>
      <w:hyperlink r:id="rId13" w:history="1">
        <w:r w:rsidRPr="007138CA">
          <w:rPr>
            <w:rStyle w:val="Hyperlink"/>
            <w:sz w:val="22"/>
            <w:szCs w:val="22"/>
          </w:rPr>
          <w:t>http://www.historyisaweapon.com/zinnapeopleshistory.html</w:t>
        </w:r>
      </w:hyperlink>
    </w:p>
    <w:p w14:paraId="07471F9D" w14:textId="77777777" w:rsidR="007138CA" w:rsidRPr="00F56B6B" w:rsidRDefault="007138CA" w:rsidP="007138CA">
      <w:pPr>
        <w:pStyle w:val="BodyTextIndent"/>
        <w:ind w:left="360"/>
        <w:rPr>
          <w:rFonts w:asciiTheme="majorHAnsi" w:hAnsiTheme="majorHAnsi"/>
          <w:sz w:val="22"/>
          <w:szCs w:val="22"/>
        </w:rPr>
      </w:pPr>
      <w:r w:rsidRPr="00F56B6B">
        <w:rPr>
          <w:rFonts w:asciiTheme="majorHAnsi" w:hAnsiTheme="majorHAnsi"/>
          <w:sz w:val="22"/>
          <w:szCs w:val="22"/>
        </w:rPr>
        <w:t xml:space="preserve">Howard </w:t>
      </w:r>
      <w:proofErr w:type="spellStart"/>
      <w:r w:rsidRPr="00F56B6B">
        <w:rPr>
          <w:rFonts w:asciiTheme="majorHAnsi" w:hAnsiTheme="majorHAnsi"/>
          <w:sz w:val="22"/>
          <w:szCs w:val="22"/>
        </w:rPr>
        <w:t>Z</w:t>
      </w:r>
      <w:r>
        <w:rPr>
          <w:rFonts w:asciiTheme="majorHAnsi" w:hAnsiTheme="majorHAnsi"/>
          <w:sz w:val="22"/>
          <w:szCs w:val="22"/>
        </w:rPr>
        <w:t>i</w:t>
      </w:r>
      <w:r w:rsidRPr="00F56B6B">
        <w:rPr>
          <w:rFonts w:asciiTheme="majorHAnsi" w:hAnsiTheme="majorHAnsi"/>
          <w:sz w:val="22"/>
          <w:szCs w:val="22"/>
        </w:rPr>
        <w:t>nn</w:t>
      </w:r>
      <w:proofErr w:type="spellEnd"/>
      <w:r w:rsidRPr="00F56B6B">
        <w:rPr>
          <w:rFonts w:asciiTheme="majorHAnsi" w:hAnsiTheme="majorHAnsi"/>
          <w:sz w:val="22"/>
          <w:szCs w:val="22"/>
        </w:rPr>
        <w:t xml:space="preserve"> Education Project - </w:t>
      </w:r>
      <w:hyperlink r:id="rId14" w:history="1">
        <w:r w:rsidRPr="00F56B6B">
          <w:rPr>
            <w:rStyle w:val="Hyperlink"/>
            <w:rFonts w:asciiTheme="majorHAnsi" w:hAnsiTheme="majorHAnsi"/>
            <w:sz w:val="22"/>
            <w:szCs w:val="22"/>
          </w:rPr>
          <w:t>http://www.zinnedproject.org/</w:t>
        </w:r>
      </w:hyperlink>
    </w:p>
    <w:p w14:paraId="4E9481B5" w14:textId="77777777" w:rsidR="007138CA" w:rsidRDefault="007138CA" w:rsidP="007138CA">
      <w:pPr>
        <w:pStyle w:val="BodyTextIndent"/>
        <w:ind w:left="360"/>
        <w:rPr>
          <w:rFonts w:asciiTheme="majorHAnsi" w:hAnsiTheme="majorHAnsi"/>
          <w:sz w:val="22"/>
          <w:szCs w:val="22"/>
        </w:rPr>
      </w:pPr>
      <w:r w:rsidRPr="00F56B6B">
        <w:rPr>
          <w:rFonts w:asciiTheme="majorHAnsi" w:hAnsiTheme="majorHAnsi"/>
          <w:sz w:val="22"/>
          <w:szCs w:val="22"/>
        </w:rPr>
        <w:t xml:space="preserve">Illinois Geographic Alliance </w:t>
      </w:r>
      <w:hyperlink r:id="rId15" w:history="1">
        <w:r w:rsidRPr="007444E2">
          <w:rPr>
            <w:rStyle w:val="Hyperlink"/>
            <w:rFonts w:asciiTheme="majorHAnsi" w:hAnsiTheme="majorHAnsi"/>
            <w:sz w:val="22"/>
            <w:szCs w:val="22"/>
          </w:rPr>
          <w:t>http://iga.illinoisstate.edu/</w:t>
        </w:r>
      </w:hyperlink>
    </w:p>
    <w:p w14:paraId="3240D505" w14:textId="77777777" w:rsidR="007138CA" w:rsidRPr="00F56B6B" w:rsidRDefault="007138CA" w:rsidP="007138CA">
      <w:pPr>
        <w:pStyle w:val="BodyTextIndent"/>
        <w:ind w:left="360"/>
        <w:rPr>
          <w:rFonts w:asciiTheme="majorHAnsi" w:hAnsiTheme="majorHAnsi"/>
          <w:sz w:val="22"/>
          <w:szCs w:val="22"/>
        </w:rPr>
      </w:pPr>
      <w:r w:rsidRPr="00F56B6B">
        <w:rPr>
          <w:rFonts w:asciiTheme="majorHAnsi" w:hAnsiTheme="majorHAnsi"/>
          <w:sz w:val="22"/>
          <w:szCs w:val="22"/>
        </w:rPr>
        <w:t xml:space="preserve">National Council for Economic Education - </w:t>
      </w:r>
      <w:hyperlink r:id="rId16" w:history="1">
        <w:r w:rsidRPr="00F56B6B">
          <w:rPr>
            <w:rStyle w:val="Hyperlink"/>
            <w:rFonts w:asciiTheme="majorHAnsi" w:hAnsiTheme="majorHAnsi"/>
            <w:sz w:val="22"/>
            <w:szCs w:val="22"/>
          </w:rPr>
          <w:t>http://www.ncee.net/</w:t>
        </w:r>
      </w:hyperlink>
    </w:p>
    <w:p w14:paraId="7C38F99A" w14:textId="77777777" w:rsidR="007138CA" w:rsidRPr="00F56B6B" w:rsidRDefault="007138CA" w:rsidP="007138CA">
      <w:pPr>
        <w:pStyle w:val="BodyTextIndent"/>
        <w:ind w:left="360"/>
        <w:rPr>
          <w:rFonts w:asciiTheme="majorHAnsi" w:hAnsiTheme="majorHAnsi"/>
          <w:sz w:val="22"/>
          <w:szCs w:val="22"/>
        </w:rPr>
      </w:pPr>
      <w:r w:rsidRPr="00F56B6B">
        <w:rPr>
          <w:rFonts w:asciiTheme="majorHAnsi" w:hAnsiTheme="majorHAnsi"/>
          <w:sz w:val="22"/>
          <w:szCs w:val="22"/>
        </w:rPr>
        <w:t xml:space="preserve">National Council for the Social Studies - </w:t>
      </w:r>
      <w:hyperlink r:id="rId17" w:history="1">
        <w:r w:rsidRPr="00F56B6B">
          <w:rPr>
            <w:rStyle w:val="Hyperlink"/>
            <w:rFonts w:asciiTheme="majorHAnsi" w:hAnsiTheme="majorHAnsi"/>
            <w:sz w:val="22"/>
            <w:szCs w:val="22"/>
          </w:rPr>
          <w:t>http://www.socialstudies.org/</w:t>
        </w:r>
      </w:hyperlink>
    </w:p>
    <w:p w14:paraId="30CC9284" w14:textId="77777777" w:rsidR="007138CA" w:rsidRDefault="007138CA" w:rsidP="007138CA">
      <w:pPr>
        <w:pStyle w:val="BodyTextIndent"/>
        <w:ind w:left="360"/>
      </w:pPr>
      <w:r w:rsidRPr="00F56B6B">
        <w:rPr>
          <w:rFonts w:asciiTheme="majorHAnsi" w:hAnsiTheme="majorHAnsi"/>
          <w:sz w:val="22"/>
          <w:szCs w:val="22"/>
        </w:rPr>
        <w:t xml:space="preserve">Social Studies Research and Practice, </w:t>
      </w:r>
      <w:hyperlink r:id="rId18" w:history="1">
        <w:r w:rsidRPr="00F56B6B">
          <w:rPr>
            <w:rStyle w:val="Hyperlink"/>
            <w:rFonts w:asciiTheme="majorHAnsi" w:hAnsiTheme="majorHAnsi"/>
            <w:sz w:val="22"/>
            <w:szCs w:val="22"/>
          </w:rPr>
          <w:t>http://www.socstrp.org/</w:t>
        </w:r>
      </w:hyperlink>
    </w:p>
    <w:p w14:paraId="331D9850" w14:textId="77777777" w:rsidR="00E83346" w:rsidRDefault="00E83346" w:rsidP="00E83346">
      <w:pPr>
        <w:pStyle w:val="BodyTextIndent"/>
        <w:ind w:left="360"/>
        <w:rPr>
          <w:sz w:val="22"/>
        </w:rPr>
      </w:pPr>
      <w:r>
        <w:rPr>
          <w:sz w:val="22"/>
        </w:rPr>
        <w:t xml:space="preserve">Stanford History Education Group, </w:t>
      </w:r>
      <w:hyperlink r:id="rId19" w:history="1">
        <w:r w:rsidRPr="00E83346">
          <w:rPr>
            <w:rStyle w:val="Hyperlink"/>
            <w:sz w:val="22"/>
          </w:rPr>
          <w:t>http://sheg.stanford.edu/</w:t>
        </w:r>
      </w:hyperlink>
    </w:p>
    <w:p w14:paraId="1168FE0C" w14:textId="77777777" w:rsidR="007138CA" w:rsidRDefault="007138CA" w:rsidP="007138CA">
      <w:pPr>
        <w:pStyle w:val="BodyTextIndent"/>
        <w:ind w:left="360"/>
      </w:pPr>
      <w:r w:rsidRPr="00284821">
        <w:rPr>
          <w:sz w:val="22"/>
        </w:rPr>
        <w:t xml:space="preserve">Teaching Tolerance, </w:t>
      </w:r>
      <w:hyperlink r:id="rId20" w:history="1">
        <w:r w:rsidRPr="00284821">
          <w:rPr>
            <w:rStyle w:val="Hyperlink"/>
            <w:sz w:val="22"/>
          </w:rPr>
          <w:t>http://www.tolerance.org/</w:t>
        </w:r>
      </w:hyperlink>
    </w:p>
    <w:p w14:paraId="03E6C2B1" w14:textId="77777777" w:rsidR="00CE4A9A" w:rsidRPr="00765DC2" w:rsidRDefault="000759E5" w:rsidP="00A36183">
      <w:pPr>
        <w:pStyle w:val="Heading7"/>
        <w:keepNext w:val="0"/>
        <w:spacing w:before="160" w:after="80"/>
        <w:ind w:firstLine="0"/>
        <w:rPr>
          <w:rFonts w:asciiTheme="majorHAnsi" w:hAnsiTheme="majorHAnsi"/>
          <w:sz w:val="22"/>
          <w:szCs w:val="22"/>
        </w:rPr>
      </w:pPr>
      <w:r>
        <w:rPr>
          <w:rFonts w:asciiTheme="majorHAnsi" w:hAnsiTheme="majorHAnsi"/>
          <w:sz w:val="22"/>
          <w:szCs w:val="22"/>
        </w:rPr>
        <w:t xml:space="preserve">VII. </w:t>
      </w:r>
      <w:r w:rsidR="00B34F2A" w:rsidRPr="00765DC2">
        <w:rPr>
          <w:rFonts w:asciiTheme="majorHAnsi" w:hAnsiTheme="majorHAnsi"/>
          <w:sz w:val="22"/>
          <w:szCs w:val="22"/>
        </w:rPr>
        <w:t>COURSE ASSIGNMENTS</w:t>
      </w:r>
      <w:r w:rsidR="00442550" w:rsidRPr="00765DC2">
        <w:rPr>
          <w:rFonts w:asciiTheme="majorHAnsi" w:hAnsiTheme="majorHAnsi"/>
          <w:sz w:val="22"/>
          <w:szCs w:val="22"/>
        </w:rPr>
        <w:t xml:space="preserve"> </w:t>
      </w:r>
    </w:p>
    <w:p w14:paraId="46C7B9D8" w14:textId="65506161" w:rsidR="00A31F7D" w:rsidRPr="00437D6F" w:rsidRDefault="00A31F7D" w:rsidP="00851FB7">
      <w:pPr>
        <w:tabs>
          <w:tab w:val="right" w:pos="9360"/>
        </w:tabs>
        <w:spacing w:after="80"/>
        <w:rPr>
          <w:rFonts w:asciiTheme="majorHAnsi" w:hAnsiTheme="majorHAnsi"/>
          <w:bCs/>
          <w:sz w:val="22"/>
          <w:szCs w:val="22"/>
        </w:rPr>
      </w:pPr>
      <w:r>
        <w:rPr>
          <w:rFonts w:asciiTheme="majorHAnsi" w:hAnsiTheme="majorHAnsi"/>
          <w:b/>
          <w:bCs/>
          <w:sz w:val="22"/>
          <w:szCs w:val="22"/>
        </w:rPr>
        <w:t xml:space="preserve">1. </w:t>
      </w:r>
      <w:r w:rsidR="004273E7">
        <w:rPr>
          <w:rFonts w:asciiTheme="majorHAnsi" w:hAnsiTheme="majorHAnsi"/>
          <w:b/>
          <w:bCs/>
          <w:sz w:val="22"/>
          <w:szCs w:val="22"/>
        </w:rPr>
        <w:t>Get to Know Your Students and Their Parents</w:t>
      </w:r>
      <w:r w:rsidR="00701E16">
        <w:rPr>
          <w:rFonts w:asciiTheme="majorHAnsi" w:hAnsiTheme="majorHAnsi"/>
          <w:b/>
          <w:bCs/>
          <w:sz w:val="22"/>
          <w:szCs w:val="22"/>
        </w:rPr>
        <w:t xml:space="preserve"> – 20 points</w:t>
      </w:r>
      <w:r w:rsidR="00701E16">
        <w:rPr>
          <w:rFonts w:asciiTheme="majorHAnsi" w:hAnsiTheme="majorHAnsi"/>
          <w:b/>
          <w:bCs/>
          <w:sz w:val="22"/>
          <w:szCs w:val="22"/>
        </w:rPr>
        <w:tab/>
      </w:r>
      <w:r w:rsidR="00437D6F">
        <w:rPr>
          <w:rFonts w:asciiTheme="majorHAnsi" w:hAnsiTheme="majorHAnsi"/>
          <w:bCs/>
          <w:sz w:val="22"/>
          <w:szCs w:val="22"/>
        </w:rPr>
        <w:t>[Objective c]</w:t>
      </w:r>
    </w:p>
    <w:p w14:paraId="29697D19" w14:textId="0445A560" w:rsidR="002E2D87" w:rsidRDefault="00816ECC" w:rsidP="00772829">
      <w:pPr>
        <w:spacing w:after="80"/>
        <w:ind w:left="86" w:right="-187" w:firstLine="28"/>
        <w:rPr>
          <w:rFonts w:asciiTheme="majorHAnsi" w:hAnsiTheme="majorHAnsi"/>
          <w:sz w:val="22"/>
          <w:szCs w:val="22"/>
        </w:rPr>
      </w:pPr>
      <w:r>
        <w:rPr>
          <w:rFonts w:asciiTheme="majorHAnsi" w:hAnsiTheme="majorHAnsi"/>
          <w:sz w:val="22"/>
          <w:szCs w:val="22"/>
        </w:rPr>
        <w:t>Ask your cooperating teacher about the students in your classroom.</w:t>
      </w:r>
      <w:r w:rsidR="00C64FBF">
        <w:rPr>
          <w:rFonts w:asciiTheme="majorHAnsi" w:hAnsiTheme="majorHAnsi"/>
          <w:sz w:val="22"/>
          <w:szCs w:val="22"/>
        </w:rPr>
        <w:t xml:space="preserve"> With her </w:t>
      </w:r>
      <w:r w:rsidR="00DD3D3E">
        <w:rPr>
          <w:rFonts w:asciiTheme="majorHAnsi" w:hAnsiTheme="majorHAnsi"/>
          <w:sz w:val="22"/>
          <w:szCs w:val="22"/>
        </w:rPr>
        <w:t xml:space="preserve">or his </w:t>
      </w:r>
      <w:r w:rsidR="00093489">
        <w:rPr>
          <w:rFonts w:asciiTheme="majorHAnsi" w:hAnsiTheme="majorHAnsi"/>
          <w:sz w:val="22"/>
          <w:szCs w:val="22"/>
        </w:rPr>
        <w:t xml:space="preserve">assistant, identify two students who need attention to improve their </w:t>
      </w:r>
      <w:r w:rsidR="00E7227D">
        <w:rPr>
          <w:rFonts w:asciiTheme="majorHAnsi" w:hAnsiTheme="majorHAnsi"/>
          <w:sz w:val="22"/>
          <w:szCs w:val="22"/>
        </w:rPr>
        <w:t xml:space="preserve">academic </w:t>
      </w:r>
      <w:r w:rsidR="00093489">
        <w:rPr>
          <w:rFonts w:asciiTheme="majorHAnsi" w:hAnsiTheme="majorHAnsi"/>
          <w:sz w:val="22"/>
          <w:szCs w:val="22"/>
        </w:rPr>
        <w:t>performance</w:t>
      </w:r>
      <w:r w:rsidR="00E7227D">
        <w:rPr>
          <w:rFonts w:asciiTheme="majorHAnsi" w:hAnsiTheme="majorHAnsi"/>
          <w:sz w:val="22"/>
          <w:szCs w:val="22"/>
        </w:rPr>
        <w:t xml:space="preserve"> and, or social skills</w:t>
      </w:r>
      <w:r w:rsidR="00093489">
        <w:rPr>
          <w:rFonts w:asciiTheme="majorHAnsi" w:hAnsiTheme="majorHAnsi"/>
          <w:sz w:val="22"/>
          <w:szCs w:val="22"/>
        </w:rPr>
        <w:t xml:space="preserve">. Pay careful attention </w:t>
      </w:r>
      <w:r w:rsidR="00E7227D">
        <w:rPr>
          <w:rFonts w:asciiTheme="majorHAnsi" w:hAnsiTheme="majorHAnsi"/>
          <w:sz w:val="22"/>
          <w:szCs w:val="22"/>
        </w:rPr>
        <w:t>to t</w:t>
      </w:r>
      <w:r w:rsidR="00DD3D3E">
        <w:rPr>
          <w:rFonts w:asciiTheme="majorHAnsi" w:hAnsiTheme="majorHAnsi"/>
          <w:sz w:val="22"/>
          <w:szCs w:val="22"/>
        </w:rPr>
        <w:t>he child</w:t>
      </w:r>
      <w:r w:rsidR="00E7227D">
        <w:rPr>
          <w:rFonts w:asciiTheme="majorHAnsi" w:hAnsiTheme="majorHAnsi"/>
          <w:sz w:val="22"/>
          <w:szCs w:val="22"/>
        </w:rPr>
        <w:t xml:space="preserve"> in the classroom</w:t>
      </w:r>
      <w:r w:rsidR="00752392">
        <w:rPr>
          <w:rFonts w:asciiTheme="majorHAnsi" w:hAnsiTheme="majorHAnsi"/>
          <w:sz w:val="22"/>
          <w:szCs w:val="22"/>
        </w:rPr>
        <w:t>; iden</w:t>
      </w:r>
      <w:r w:rsidR="00DD3D3E">
        <w:rPr>
          <w:rFonts w:asciiTheme="majorHAnsi" w:hAnsiTheme="majorHAnsi"/>
          <w:sz w:val="22"/>
          <w:szCs w:val="22"/>
        </w:rPr>
        <w:t>tify two positive attributes this child has</w:t>
      </w:r>
      <w:r w:rsidR="00752392">
        <w:rPr>
          <w:rFonts w:asciiTheme="majorHAnsi" w:hAnsiTheme="majorHAnsi"/>
          <w:sz w:val="22"/>
          <w:szCs w:val="22"/>
        </w:rPr>
        <w:t xml:space="preserve">, and detect </w:t>
      </w:r>
      <w:r w:rsidR="00972B17">
        <w:rPr>
          <w:rFonts w:asciiTheme="majorHAnsi" w:hAnsiTheme="majorHAnsi"/>
          <w:sz w:val="22"/>
          <w:szCs w:val="22"/>
        </w:rPr>
        <w:t xml:space="preserve">two areas of growth. Write a short letter to the parents or a phone script to express your </w:t>
      </w:r>
      <w:r w:rsidR="00252EB2">
        <w:rPr>
          <w:rFonts w:asciiTheme="majorHAnsi" w:hAnsiTheme="majorHAnsi"/>
          <w:sz w:val="22"/>
          <w:szCs w:val="22"/>
        </w:rPr>
        <w:t xml:space="preserve">interest in a short home visit to get to know the parents and share with them your observations about their child.  Before the visit, know as much as you can about </w:t>
      </w:r>
      <w:r w:rsidR="00B03B08">
        <w:rPr>
          <w:rFonts w:asciiTheme="majorHAnsi" w:hAnsiTheme="majorHAnsi"/>
          <w:sz w:val="22"/>
          <w:szCs w:val="22"/>
        </w:rPr>
        <w:t xml:space="preserve">the neighborhood. </w:t>
      </w:r>
    </w:p>
    <w:p w14:paraId="0C0C4D21" w14:textId="2927E556" w:rsidR="002E2D87" w:rsidRDefault="00B03B08" w:rsidP="008F170B">
      <w:pPr>
        <w:spacing w:after="80"/>
        <w:ind w:left="86" w:right="-187" w:firstLine="634"/>
        <w:rPr>
          <w:rFonts w:asciiTheme="majorHAnsi" w:hAnsiTheme="majorHAnsi"/>
          <w:sz w:val="22"/>
          <w:szCs w:val="22"/>
        </w:rPr>
      </w:pPr>
      <w:r>
        <w:rPr>
          <w:rFonts w:asciiTheme="majorHAnsi" w:hAnsiTheme="majorHAnsi"/>
          <w:sz w:val="22"/>
          <w:szCs w:val="22"/>
        </w:rPr>
        <w:t xml:space="preserve">During the visit, be respectful and show </w:t>
      </w:r>
      <w:proofErr w:type="gramStart"/>
      <w:r>
        <w:rPr>
          <w:rFonts w:asciiTheme="majorHAnsi" w:hAnsiTheme="majorHAnsi"/>
          <w:sz w:val="22"/>
          <w:szCs w:val="22"/>
        </w:rPr>
        <w:t>your</w:t>
      </w:r>
      <w:proofErr w:type="gramEnd"/>
      <w:r>
        <w:rPr>
          <w:rFonts w:asciiTheme="majorHAnsi" w:hAnsiTheme="majorHAnsi"/>
          <w:sz w:val="22"/>
          <w:szCs w:val="22"/>
        </w:rPr>
        <w:t xml:space="preserve"> </w:t>
      </w:r>
      <w:r w:rsidR="00E55BC2">
        <w:rPr>
          <w:rFonts w:asciiTheme="majorHAnsi" w:hAnsiTheme="majorHAnsi"/>
          <w:sz w:val="22"/>
          <w:szCs w:val="22"/>
        </w:rPr>
        <w:t xml:space="preserve">at </w:t>
      </w:r>
      <w:r>
        <w:rPr>
          <w:rFonts w:asciiTheme="majorHAnsi" w:hAnsiTheme="majorHAnsi"/>
          <w:sz w:val="22"/>
          <w:szCs w:val="22"/>
        </w:rPr>
        <w:t xml:space="preserve">most appreciation to the parents or </w:t>
      </w:r>
      <w:r w:rsidR="00522E66">
        <w:rPr>
          <w:rFonts w:asciiTheme="majorHAnsi" w:hAnsiTheme="majorHAnsi"/>
          <w:sz w:val="22"/>
          <w:szCs w:val="22"/>
        </w:rPr>
        <w:t>guardians</w:t>
      </w:r>
      <w:r>
        <w:rPr>
          <w:rFonts w:asciiTheme="majorHAnsi" w:hAnsiTheme="majorHAnsi"/>
          <w:sz w:val="22"/>
          <w:szCs w:val="22"/>
        </w:rPr>
        <w:t xml:space="preserve"> thanking them</w:t>
      </w:r>
      <w:r w:rsidR="00522E66">
        <w:rPr>
          <w:rFonts w:asciiTheme="majorHAnsi" w:hAnsiTheme="majorHAnsi"/>
          <w:sz w:val="22"/>
          <w:szCs w:val="22"/>
        </w:rPr>
        <w:t xml:space="preserve"> for their time and for allowing you to visit. Discuss with the parents the positive qualities that their child </w:t>
      </w:r>
      <w:r w:rsidR="001165F9">
        <w:rPr>
          <w:rFonts w:asciiTheme="majorHAnsi" w:hAnsiTheme="majorHAnsi"/>
          <w:sz w:val="22"/>
          <w:szCs w:val="22"/>
        </w:rPr>
        <w:t>expresses in class. Strike a friendly conversation and know the assets that the family and the child</w:t>
      </w:r>
      <w:r w:rsidR="00E55BC2">
        <w:rPr>
          <w:rFonts w:asciiTheme="majorHAnsi" w:hAnsiTheme="majorHAnsi"/>
          <w:sz w:val="22"/>
          <w:szCs w:val="22"/>
        </w:rPr>
        <w:t xml:space="preserve"> both</w:t>
      </w:r>
      <w:r w:rsidR="001165F9">
        <w:rPr>
          <w:rFonts w:asciiTheme="majorHAnsi" w:hAnsiTheme="majorHAnsi"/>
          <w:sz w:val="22"/>
          <w:szCs w:val="22"/>
        </w:rPr>
        <w:t xml:space="preserve"> have.  </w:t>
      </w:r>
      <w:r w:rsidR="00857FB5">
        <w:rPr>
          <w:rFonts w:asciiTheme="majorHAnsi" w:hAnsiTheme="majorHAnsi"/>
          <w:sz w:val="22"/>
          <w:szCs w:val="22"/>
        </w:rPr>
        <w:t xml:space="preserve">Find out if any family member is available to supervise the child while he or she is completing homework and what the school can do to provide further </w:t>
      </w:r>
      <w:r w:rsidR="002E2D87">
        <w:rPr>
          <w:rFonts w:asciiTheme="majorHAnsi" w:hAnsiTheme="majorHAnsi"/>
          <w:sz w:val="22"/>
          <w:szCs w:val="22"/>
        </w:rPr>
        <w:t xml:space="preserve">support. </w:t>
      </w:r>
      <w:r w:rsidR="007B5167">
        <w:rPr>
          <w:rFonts w:asciiTheme="majorHAnsi" w:hAnsiTheme="majorHAnsi"/>
          <w:sz w:val="22"/>
          <w:szCs w:val="22"/>
        </w:rPr>
        <w:t>Recognize th</w:t>
      </w:r>
      <w:r w:rsidR="00DA1CB0">
        <w:rPr>
          <w:rFonts w:asciiTheme="majorHAnsi" w:hAnsiTheme="majorHAnsi"/>
          <w:sz w:val="22"/>
          <w:szCs w:val="22"/>
        </w:rPr>
        <w:t>e issues that the family member</w:t>
      </w:r>
      <w:r w:rsidR="007B5167">
        <w:rPr>
          <w:rFonts w:asciiTheme="majorHAnsi" w:hAnsiTheme="majorHAnsi"/>
          <w:sz w:val="22"/>
          <w:szCs w:val="22"/>
        </w:rPr>
        <w:t xml:space="preserve"> brings to the discussion</w:t>
      </w:r>
      <w:r w:rsidR="002E2D87">
        <w:rPr>
          <w:rFonts w:asciiTheme="majorHAnsi" w:hAnsiTheme="majorHAnsi"/>
          <w:sz w:val="22"/>
          <w:szCs w:val="22"/>
        </w:rPr>
        <w:t xml:space="preserve"> </w:t>
      </w:r>
      <w:r w:rsidR="007B5167">
        <w:rPr>
          <w:rFonts w:asciiTheme="majorHAnsi" w:hAnsiTheme="majorHAnsi"/>
          <w:sz w:val="22"/>
          <w:szCs w:val="22"/>
        </w:rPr>
        <w:t xml:space="preserve">that might have an impact </w:t>
      </w:r>
      <w:r w:rsidR="00DA1CB0">
        <w:rPr>
          <w:rFonts w:asciiTheme="majorHAnsi" w:hAnsiTheme="majorHAnsi"/>
          <w:sz w:val="22"/>
          <w:szCs w:val="22"/>
        </w:rPr>
        <w:t xml:space="preserve">on the attention they give to their child. </w:t>
      </w:r>
      <w:r w:rsidR="002E2D87">
        <w:rPr>
          <w:rFonts w:asciiTheme="majorHAnsi" w:hAnsiTheme="majorHAnsi"/>
          <w:sz w:val="22"/>
          <w:szCs w:val="22"/>
        </w:rPr>
        <w:t xml:space="preserve"> </w:t>
      </w:r>
    </w:p>
    <w:p w14:paraId="3E6F5F85" w14:textId="507E144E" w:rsidR="00DA1CB0" w:rsidRDefault="00DA1CB0" w:rsidP="008F170B">
      <w:pPr>
        <w:spacing w:after="80"/>
        <w:ind w:left="86" w:right="-187" w:firstLine="634"/>
        <w:rPr>
          <w:rFonts w:asciiTheme="majorHAnsi" w:hAnsiTheme="majorHAnsi"/>
          <w:sz w:val="22"/>
          <w:szCs w:val="22"/>
        </w:rPr>
      </w:pPr>
      <w:r>
        <w:rPr>
          <w:rFonts w:asciiTheme="majorHAnsi" w:hAnsiTheme="majorHAnsi"/>
          <w:sz w:val="22"/>
          <w:szCs w:val="22"/>
        </w:rPr>
        <w:t xml:space="preserve">Write a reflection indicating the initial impressions you had about the child and how the home visit impacted your initial thoughts. Explain how you would plan to use this new knowledge to </w:t>
      </w:r>
      <w:r w:rsidR="00437D6F">
        <w:rPr>
          <w:rFonts w:asciiTheme="majorHAnsi" w:hAnsiTheme="majorHAnsi"/>
          <w:sz w:val="22"/>
          <w:szCs w:val="22"/>
        </w:rPr>
        <w:t>assist</w:t>
      </w:r>
      <w:r>
        <w:rPr>
          <w:rFonts w:asciiTheme="majorHAnsi" w:hAnsiTheme="majorHAnsi"/>
          <w:sz w:val="22"/>
          <w:szCs w:val="22"/>
        </w:rPr>
        <w:t xml:space="preserve"> you in </w:t>
      </w:r>
      <w:r w:rsidR="005A4EF8">
        <w:rPr>
          <w:rFonts w:asciiTheme="majorHAnsi" w:hAnsiTheme="majorHAnsi"/>
          <w:sz w:val="22"/>
          <w:szCs w:val="22"/>
        </w:rPr>
        <w:t>providing</w:t>
      </w:r>
      <w:r>
        <w:rPr>
          <w:rFonts w:asciiTheme="majorHAnsi" w:hAnsiTheme="majorHAnsi"/>
          <w:sz w:val="22"/>
          <w:szCs w:val="22"/>
        </w:rPr>
        <w:t xml:space="preserve"> a better and mor</w:t>
      </w:r>
      <w:r w:rsidR="005A4EF8">
        <w:rPr>
          <w:rFonts w:asciiTheme="majorHAnsi" w:hAnsiTheme="majorHAnsi"/>
          <w:sz w:val="22"/>
          <w:szCs w:val="22"/>
        </w:rPr>
        <w:t xml:space="preserve">e suitable learning experiences to this child and others who </w:t>
      </w:r>
      <w:r w:rsidR="00437D6F">
        <w:rPr>
          <w:rFonts w:asciiTheme="majorHAnsi" w:hAnsiTheme="majorHAnsi"/>
          <w:sz w:val="22"/>
          <w:szCs w:val="22"/>
        </w:rPr>
        <w:t xml:space="preserve">might </w:t>
      </w:r>
      <w:r w:rsidR="005A4EF8">
        <w:rPr>
          <w:rFonts w:asciiTheme="majorHAnsi" w:hAnsiTheme="majorHAnsi"/>
          <w:sz w:val="22"/>
          <w:szCs w:val="22"/>
        </w:rPr>
        <w:t xml:space="preserve">share similar home circumstances. </w:t>
      </w:r>
      <w:r w:rsidR="00437D6F">
        <w:rPr>
          <w:rFonts w:asciiTheme="majorHAnsi" w:hAnsiTheme="majorHAnsi"/>
          <w:sz w:val="22"/>
          <w:szCs w:val="22"/>
        </w:rPr>
        <w:t xml:space="preserve">Indicate factors in the neighborhood that </w:t>
      </w:r>
      <w:r w:rsidR="00C51B7B">
        <w:rPr>
          <w:rFonts w:asciiTheme="majorHAnsi" w:hAnsiTheme="majorHAnsi"/>
          <w:sz w:val="22"/>
          <w:szCs w:val="22"/>
        </w:rPr>
        <w:t xml:space="preserve">empower the child. Use </w:t>
      </w:r>
      <w:proofErr w:type="spellStart"/>
      <w:r w:rsidR="00C51B7B">
        <w:rPr>
          <w:rFonts w:asciiTheme="majorHAnsi" w:hAnsiTheme="majorHAnsi"/>
          <w:sz w:val="22"/>
          <w:szCs w:val="22"/>
        </w:rPr>
        <w:t>Bronfrenbrener’s</w:t>
      </w:r>
      <w:proofErr w:type="spellEnd"/>
      <w:r w:rsidR="00C51B7B">
        <w:rPr>
          <w:rFonts w:asciiTheme="majorHAnsi" w:hAnsiTheme="majorHAnsi"/>
          <w:sz w:val="22"/>
          <w:szCs w:val="22"/>
        </w:rPr>
        <w:t xml:space="preserve"> bio-ecological model to make an attempt </w:t>
      </w:r>
      <w:r w:rsidR="008F170B">
        <w:rPr>
          <w:rFonts w:asciiTheme="majorHAnsi" w:hAnsiTheme="majorHAnsi"/>
          <w:sz w:val="22"/>
          <w:szCs w:val="22"/>
        </w:rPr>
        <w:t xml:space="preserve">to understand the cascade effect of all the systems that have an impact on that child. </w:t>
      </w:r>
      <w:r w:rsidR="00DE79FA">
        <w:rPr>
          <w:rFonts w:asciiTheme="majorHAnsi" w:hAnsiTheme="majorHAnsi"/>
          <w:sz w:val="22"/>
          <w:szCs w:val="22"/>
        </w:rPr>
        <w:t xml:space="preserve">Use </w:t>
      </w:r>
      <w:proofErr w:type="spellStart"/>
      <w:r w:rsidR="00DE79FA">
        <w:rPr>
          <w:rFonts w:asciiTheme="majorHAnsi" w:hAnsiTheme="majorHAnsi"/>
          <w:sz w:val="22"/>
          <w:szCs w:val="22"/>
        </w:rPr>
        <w:t>Cowehy</w:t>
      </w:r>
      <w:proofErr w:type="spellEnd"/>
      <w:r w:rsidR="00DE79FA">
        <w:rPr>
          <w:rFonts w:asciiTheme="majorHAnsi" w:hAnsiTheme="majorHAnsi"/>
          <w:sz w:val="22"/>
          <w:szCs w:val="22"/>
        </w:rPr>
        <w:t xml:space="preserve"> as well to connect your dots! </w:t>
      </w:r>
    </w:p>
    <w:p w14:paraId="242C69B6" w14:textId="7324DA7F" w:rsidR="00B3093D" w:rsidRDefault="00B3093D" w:rsidP="008F170B">
      <w:pPr>
        <w:spacing w:after="80"/>
        <w:ind w:left="86" w:right="-187" w:firstLine="634"/>
        <w:rPr>
          <w:rFonts w:asciiTheme="majorHAnsi" w:hAnsiTheme="majorHAnsi"/>
          <w:sz w:val="22"/>
          <w:szCs w:val="22"/>
        </w:rPr>
      </w:pPr>
      <w:r>
        <w:rPr>
          <w:rFonts w:asciiTheme="majorHAnsi" w:hAnsiTheme="majorHAnsi"/>
          <w:sz w:val="22"/>
          <w:szCs w:val="22"/>
        </w:rPr>
        <w:t xml:space="preserve">This assignment is very likely to be extremely useful while completing your last assignment for this course. </w:t>
      </w:r>
    </w:p>
    <w:p w14:paraId="411B2044" w14:textId="77777777" w:rsidR="00772829" w:rsidRDefault="00772829" w:rsidP="00851FB7">
      <w:pPr>
        <w:tabs>
          <w:tab w:val="right" w:pos="9360"/>
        </w:tabs>
        <w:spacing w:after="80"/>
        <w:rPr>
          <w:rFonts w:asciiTheme="majorHAnsi" w:hAnsiTheme="majorHAnsi"/>
          <w:b/>
          <w:bCs/>
          <w:sz w:val="22"/>
          <w:szCs w:val="22"/>
        </w:rPr>
      </w:pPr>
    </w:p>
    <w:p w14:paraId="48B19710" w14:textId="504D80E2" w:rsidR="00772829" w:rsidRPr="00BC0045" w:rsidRDefault="00772829" w:rsidP="00B33A8B">
      <w:pPr>
        <w:tabs>
          <w:tab w:val="right" w:pos="9360"/>
        </w:tabs>
        <w:spacing w:after="80"/>
        <w:rPr>
          <w:rFonts w:asciiTheme="majorHAnsi" w:hAnsiTheme="majorHAnsi"/>
          <w:i/>
          <w:iCs/>
          <w:sz w:val="22"/>
          <w:szCs w:val="22"/>
        </w:rPr>
      </w:pPr>
      <w:r>
        <w:rPr>
          <w:rFonts w:asciiTheme="majorHAnsi" w:hAnsiTheme="majorHAnsi"/>
          <w:b/>
          <w:bCs/>
          <w:sz w:val="22"/>
          <w:szCs w:val="22"/>
        </w:rPr>
        <w:t xml:space="preserve">2. </w:t>
      </w:r>
      <w:r w:rsidR="00B33A8B">
        <w:rPr>
          <w:rFonts w:asciiTheme="majorHAnsi" w:hAnsiTheme="majorHAnsi"/>
          <w:b/>
          <w:bCs/>
          <w:sz w:val="22"/>
          <w:szCs w:val="22"/>
        </w:rPr>
        <w:t xml:space="preserve">Local Trips: History Museum, Cemetery Walk, </w:t>
      </w:r>
      <w:proofErr w:type="gramStart"/>
      <w:r w:rsidR="00B33A8B">
        <w:rPr>
          <w:rFonts w:asciiTheme="majorHAnsi" w:hAnsiTheme="majorHAnsi"/>
          <w:b/>
          <w:bCs/>
          <w:sz w:val="22"/>
          <w:szCs w:val="22"/>
        </w:rPr>
        <w:t>Farmers</w:t>
      </w:r>
      <w:r w:rsidR="00F150E8">
        <w:rPr>
          <w:rFonts w:asciiTheme="majorHAnsi" w:hAnsiTheme="majorHAnsi"/>
          <w:b/>
          <w:bCs/>
          <w:sz w:val="22"/>
          <w:szCs w:val="22"/>
        </w:rPr>
        <w:t>’</w:t>
      </w:r>
      <w:r w:rsidR="00B33A8B">
        <w:rPr>
          <w:rFonts w:asciiTheme="majorHAnsi" w:hAnsiTheme="majorHAnsi"/>
          <w:b/>
          <w:bCs/>
          <w:sz w:val="22"/>
          <w:szCs w:val="22"/>
        </w:rPr>
        <w:t xml:space="preserve"> Market</w:t>
      </w:r>
      <w:proofErr w:type="gramEnd"/>
      <w:r w:rsidR="00BC0045">
        <w:rPr>
          <w:rFonts w:asciiTheme="majorHAnsi" w:hAnsiTheme="majorHAnsi"/>
          <w:b/>
          <w:bCs/>
          <w:sz w:val="22"/>
          <w:szCs w:val="22"/>
        </w:rPr>
        <w:tab/>
      </w:r>
      <w:r w:rsidR="00BC0045" w:rsidRPr="009C5A0F">
        <w:rPr>
          <w:rFonts w:asciiTheme="majorHAnsi" w:hAnsiTheme="majorHAnsi"/>
          <w:bCs/>
          <w:iCs/>
          <w:sz w:val="22"/>
          <w:szCs w:val="22"/>
        </w:rPr>
        <w:t>[Objectives a, b, c, d, e, g]</w:t>
      </w:r>
    </w:p>
    <w:p w14:paraId="75329CBA" w14:textId="67B36D94" w:rsidR="00516070" w:rsidRPr="00B33A8B" w:rsidRDefault="00516070" w:rsidP="00AE71B1">
      <w:pPr>
        <w:spacing w:after="80"/>
        <w:ind w:left="86" w:right="-187" w:firstLine="28"/>
        <w:rPr>
          <w:rFonts w:asciiTheme="majorHAnsi" w:hAnsiTheme="majorHAnsi"/>
          <w:sz w:val="22"/>
          <w:szCs w:val="22"/>
        </w:rPr>
      </w:pPr>
      <w:r w:rsidRPr="00B33A8B">
        <w:rPr>
          <w:rFonts w:asciiTheme="majorHAnsi" w:hAnsiTheme="majorHAnsi"/>
          <w:sz w:val="22"/>
          <w:szCs w:val="22"/>
        </w:rPr>
        <w:t xml:space="preserve">We will spend one session in the McLean County </w:t>
      </w:r>
      <w:r w:rsidR="0011001C" w:rsidRPr="00B33A8B">
        <w:rPr>
          <w:rFonts w:asciiTheme="majorHAnsi" w:hAnsiTheme="majorHAnsi"/>
          <w:sz w:val="22"/>
          <w:szCs w:val="22"/>
        </w:rPr>
        <w:t>History</w:t>
      </w:r>
      <w:r w:rsidR="0016500A" w:rsidRPr="00B33A8B">
        <w:rPr>
          <w:rFonts w:asciiTheme="majorHAnsi" w:hAnsiTheme="majorHAnsi"/>
          <w:sz w:val="22"/>
          <w:szCs w:val="22"/>
        </w:rPr>
        <w:t xml:space="preserve"> </w:t>
      </w:r>
      <w:hyperlink r:id="rId21" w:history="1">
        <w:r w:rsidR="0016500A" w:rsidRPr="00B33A8B">
          <w:rPr>
            <w:rStyle w:val="Hyperlink"/>
            <w:rFonts w:asciiTheme="majorHAnsi" w:hAnsiTheme="majorHAnsi"/>
            <w:sz w:val="22"/>
            <w:szCs w:val="22"/>
          </w:rPr>
          <w:t>Museum</w:t>
        </w:r>
      </w:hyperlink>
      <w:r w:rsidR="0011001C" w:rsidRPr="00B33A8B">
        <w:rPr>
          <w:rFonts w:asciiTheme="majorHAnsi" w:hAnsiTheme="majorHAnsi"/>
          <w:sz w:val="22"/>
          <w:szCs w:val="22"/>
        </w:rPr>
        <w:t xml:space="preserve"> on Monday September 8. The session will start </w:t>
      </w:r>
      <w:r w:rsidR="00F415B3">
        <w:rPr>
          <w:rFonts w:asciiTheme="majorHAnsi" w:hAnsiTheme="majorHAnsi"/>
          <w:sz w:val="22"/>
          <w:szCs w:val="22"/>
        </w:rPr>
        <w:t>20</w:t>
      </w:r>
      <w:r w:rsidR="0011001C" w:rsidRPr="00B33A8B">
        <w:rPr>
          <w:rFonts w:asciiTheme="majorHAnsi" w:hAnsiTheme="majorHAnsi"/>
          <w:sz w:val="22"/>
          <w:szCs w:val="22"/>
        </w:rPr>
        <w:t xml:space="preserve"> minutes after the scheduled class meeting </w:t>
      </w:r>
      <w:r w:rsidR="00AE71B1">
        <w:rPr>
          <w:rFonts w:asciiTheme="majorHAnsi" w:hAnsiTheme="majorHAnsi"/>
          <w:sz w:val="22"/>
          <w:szCs w:val="22"/>
        </w:rPr>
        <w:t xml:space="preserve">time </w:t>
      </w:r>
      <w:r w:rsidR="0011001C" w:rsidRPr="00B33A8B">
        <w:rPr>
          <w:rFonts w:asciiTheme="majorHAnsi" w:hAnsiTheme="majorHAnsi"/>
          <w:sz w:val="22"/>
          <w:szCs w:val="22"/>
        </w:rPr>
        <w:t xml:space="preserve">to give you enough time to arrive to the museum using </w:t>
      </w:r>
      <w:hyperlink r:id="rId22" w:history="1">
        <w:r w:rsidR="004A3E46" w:rsidRPr="00B33A8B">
          <w:rPr>
            <w:rStyle w:val="Hyperlink"/>
            <w:rFonts w:asciiTheme="majorHAnsi" w:hAnsiTheme="majorHAnsi"/>
            <w:sz w:val="22"/>
            <w:szCs w:val="22"/>
          </w:rPr>
          <w:t>Connect Transit</w:t>
        </w:r>
      </w:hyperlink>
      <w:r w:rsidR="004A3E46" w:rsidRPr="00B33A8B">
        <w:rPr>
          <w:rFonts w:asciiTheme="majorHAnsi" w:hAnsiTheme="majorHAnsi"/>
          <w:sz w:val="22"/>
          <w:szCs w:val="22"/>
        </w:rPr>
        <w:t xml:space="preserve"> from the Up</w:t>
      </w:r>
      <w:r w:rsidR="001559F3" w:rsidRPr="00B33A8B">
        <w:rPr>
          <w:rFonts w:asciiTheme="majorHAnsi" w:hAnsiTheme="majorHAnsi"/>
          <w:sz w:val="22"/>
          <w:szCs w:val="22"/>
        </w:rPr>
        <w:t xml:space="preserve"> </w:t>
      </w:r>
      <w:r w:rsidR="004A3E46" w:rsidRPr="00B33A8B">
        <w:rPr>
          <w:rFonts w:asciiTheme="majorHAnsi" w:hAnsiTheme="majorHAnsi"/>
          <w:sz w:val="22"/>
          <w:szCs w:val="22"/>
        </w:rPr>
        <w:t xml:space="preserve">Town Normal station. </w:t>
      </w:r>
      <w:r w:rsidR="001559F3" w:rsidRPr="00B33A8B">
        <w:rPr>
          <w:rFonts w:asciiTheme="majorHAnsi" w:hAnsiTheme="majorHAnsi"/>
          <w:sz w:val="22"/>
          <w:szCs w:val="22"/>
        </w:rPr>
        <w:t xml:space="preserve">The Green bus should get you in front of the museum in </w:t>
      </w:r>
      <w:r w:rsidR="00AE71B1">
        <w:rPr>
          <w:rFonts w:asciiTheme="majorHAnsi" w:hAnsiTheme="majorHAnsi"/>
          <w:sz w:val="22"/>
          <w:szCs w:val="22"/>
        </w:rPr>
        <w:t xml:space="preserve">about </w:t>
      </w:r>
      <w:r w:rsidR="001559F3" w:rsidRPr="00B33A8B">
        <w:rPr>
          <w:rFonts w:asciiTheme="majorHAnsi" w:hAnsiTheme="majorHAnsi"/>
          <w:sz w:val="22"/>
          <w:szCs w:val="22"/>
        </w:rPr>
        <w:t>7 minutes. We will do a scavenger hunt, learn about the different options available</w:t>
      </w:r>
      <w:r w:rsidR="00AE71B1">
        <w:rPr>
          <w:rFonts w:asciiTheme="majorHAnsi" w:hAnsiTheme="majorHAnsi"/>
          <w:sz w:val="22"/>
          <w:szCs w:val="22"/>
        </w:rPr>
        <w:t xml:space="preserve"> in</w:t>
      </w:r>
      <w:r w:rsidR="001559F3" w:rsidRPr="00B33A8B">
        <w:rPr>
          <w:rFonts w:asciiTheme="majorHAnsi" w:hAnsiTheme="majorHAnsi"/>
          <w:sz w:val="22"/>
          <w:szCs w:val="22"/>
        </w:rPr>
        <w:t xml:space="preserve"> the museum, and explore a Native American </w:t>
      </w:r>
      <w:r w:rsidR="00BC0045" w:rsidRPr="00B33A8B">
        <w:rPr>
          <w:rFonts w:asciiTheme="majorHAnsi" w:hAnsiTheme="majorHAnsi"/>
          <w:sz w:val="22"/>
          <w:szCs w:val="22"/>
        </w:rPr>
        <w:t xml:space="preserve">learning </w:t>
      </w:r>
      <w:r w:rsidR="001559F3" w:rsidRPr="00B33A8B">
        <w:rPr>
          <w:rFonts w:asciiTheme="majorHAnsi" w:hAnsiTheme="majorHAnsi"/>
          <w:sz w:val="22"/>
          <w:szCs w:val="22"/>
        </w:rPr>
        <w:t>kit</w:t>
      </w:r>
      <w:r w:rsidR="00BC0045" w:rsidRPr="00B33A8B">
        <w:rPr>
          <w:rFonts w:asciiTheme="majorHAnsi" w:hAnsiTheme="majorHAnsi"/>
          <w:sz w:val="22"/>
          <w:szCs w:val="22"/>
        </w:rPr>
        <w:t xml:space="preserve">. </w:t>
      </w:r>
    </w:p>
    <w:p w14:paraId="4B2B4B4F" w14:textId="77777777" w:rsidR="00B82C23" w:rsidRDefault="00BC0045" w:rsidP="0020145E">
      <w:pPr>
        <w:spacing w:after="80"/>
        <w:ind w:left="86" w:right="-187" w:firstLine="634"/>
        <w:rPr>
          <w:rFonts w:asciiTheme="majorHAnsi" w:hAnsiTheme="majorHAnsi"/>
          <w:sz w:val="22"/>
          <w:szCs w:val="22"/>
        </w:rPr>
      </w:pPr>
      <w:r w:rsidRPr="00B33A8B">
        <w:rPr>
          <w:rFonts w:asciiTheme="majorHAnsi" w:hAnsiTheme="majorHAnsi"/>
          <w:sz w:val="22"/>
          <w:szCs w:val="22"/>
        </w:rPr>
        <w:t xml:space="preserve">You are also expected to take part in one </w:t>
      </w:r>
      <w:hyperlink r:id="rId23" w:history="1">
        <w:r w:rsidR="0016500A" w:rsidRPr="00B33A8B">
          <w:rPr>
            <w:rStyle w:val="Hyperlink"/>
            <w:rFonts w:asciiTheme="majorHAnsi" w:hAnsiTheme="majorHAnsi"/>
            <w:sz w:val="22"/>
            <w:szCs w:val="22"/>
          </w:rPr>
          <w:t>Cemetery walk</w:t>
        </w:r>
      </w:hyperlink>
      <w:proofErr w:type="gramStart"/>
      <w:r w:rsidR="0016500A" w:rsidRPr="00B33A8B">
        <w:rPr>
          <w:rFonts w:asciiTheme="majorHAnsi" w:hAnsiTheme="majorHAnsi"/>
          <w:sz w:val="22"/>
          <w:szCs w:val="22"/>
        </w:rPr>
        <w:t xml:space="preserve"> </w:t>
      </w:r>
      <w:r w:rsidR="005C3E75" w:rsidRPr="00B33A8B">
        <w:rPr>
          <w:rFonts w:asciiTheme="majorHAnsi" w:hAnsiTheme="majorHAnsi"/>
          <w:sz w:val="22"/>
          <w:szCs w:val="22"/>
        </w:rPr>
        <w:t>.</w:t>
      </w:r>
      <w:proofErr w:type="gramEnd"/>
      <w:r w:rsidR="005C3E75" w:rsidRPr="00B33A8B">
        <w:rPr>
          <w:rFonts w:asciiTheme="majorHAnsi" w:hAnsiTheme="majorHAnsi"/>
          <w:sz w:val="22"/>
          <w:szCs w:val="22"/>
        </w:rPr>
        <w:t xml:space="preserve"> The walks are </w:t>
      </w:r>
      <w:r w:rsidRPr="00B33A8B">
        <w:rPr>
          <w:rFonts w:asciiTheme="majorHAnsi" w:hAnsiTheme="majorHAnsi"/>
          <w:sz w:val="22"/>
          <w:szCs w:val="22"/>
        </w:rPr>
        <w:t>schedule</w:t>
      </w:r>
      <w:r w:rsidR="00831611" w:rsidRPr="00B33A8B">
        <w:rPr>
          <w:rFonts w:asciiTheme="majorHAnsi" w:hAnsiTheme="majorHAnsi"/>
          <w:sz w:val="22"/>
          <w:szCs w:val="22"/>
        </w:rPr>
        <w:t>d</w:t>
      </w:r>
      <w:r w:rsidRPr="00B33A8B">
        <w:rPr>
          <w:rFonts w:asciiTheme="majorHAnsi" w:hAnsiTheme="majorHAnsi"/>
          <w:sz w:val="22"/>
          <w:szCs w:val="22"/>
        </w:rPr>
        <w:t xml:space="preserve"> to take place on </w:t>
      </w:r>
      <w:r w:rsidR="00241B40" w:rsidRPr="00B33A8B">
        <w:rPr>
          <w:rFonts w:asciiTheme="majorHAnsi" w:hAnsiTheme="majorHAnsi"/>
          <w:sz w:val="22"/>
          <w:szCs w:val="22"/>
        </w:rPr>
        <w:t xml:space="preserve">two Saturdays and two Sundays </w:t>
      </w:r>
      <w:r w:rsidR="00F03AD9" w:rsidRPr="00B33A8B">
        <w:rPr>
          <w:rFonts w:asciiTheme="majorHAnsi" w:hAnsiTheme="majorHAnsi"/>
          <w:sz w:val="22"/>
          <w:szCs w:val="22"/>
        </w:rPr>
        <w:t>Oct</w:t>
      </w:r>
      <w:r w:rsidR="00241B40" w:rsidRPr="00B33A8B">
        <w:rPr>
          <w:rFonts w:asciiTheme="majorHAnsi" w:hAnsiTheme="majorHAnsi"/>
          <w:sz w:val="22"/>
          <w:szCs w:val="22"/>
        </w:rPr>
        <w:t>ober</w:t>
      </w:r>
      <w:r w:rsidR="0014226F" w:rsidRPr="00B33A8B">
        <w:rPr>
          <w:rFonts w:asciiTheme="majorHAnsi" w:hAnsiTheme="majorHAnsi"/>
          <w:sz w:val="22"/>
          <w:szCs w:val="22"/>
        </w:rPr>
        <w:t xml:space="preserve"> 4-5, 11-12</w:t>
      </w:r>
      <w:r w:rsidR="00241B40" w:rsidRPr="00B33A8B">
        <w:rPr>
          <w:rFonts w:asciiTheme="majorHAnsi" w:hAnsiTheme="majorHAnsi"/>
          <w:sz w:val="22"/>
          <w:szCs w:val="22"/>
        </w:rPr>
        <w:t>. T</w:t>
      </w:r>
      <w:r w:rsidR="0014226F" w:rsidRPr="00B33A8B">
        <w:rPr>
          <w:rFonts w:asciiTheme="majorHAnsi" w:hAnsiTheme="majorHAnsi"/>
          <w:sz w:val="22"/>
          <w:szCs w:val="22"/>
        </w:rPr>
        <w:t xml:space="preserve">wo </w:t>
      </w:r>
      <w:r w:rsidR="00A85927" w:rsidRPr="00B33A8B">
        <w:rPr>
          <w:rFonts w:asciiTheme="majorHAnsi" w:hAnsiTheme="majorHAnsi"/>
          <w:sz w:val="22"/>
          <w:szCs w:val="22"/>
        </w:rPr>
        <w:t>tours</w:t>
      </w:r>
      <w:r w:rsidR="00F03AD9" w:rsidRPr="00B33A8B">
        <w:rPr>
          <w:rFonts w:asciiTheme="majorHAnsi" w:hAnsiTheme="majorHAnsi"/>
          <w:sz w:val="22"/>
          <w:szCs w:val="22"/>
        </w:rPr>
        <w:t xml:space="preserve"> </w:t>
      </w:r>
      <w:r w:rsidR="00241B40" w:rsidRPr="00B33A8B">
        <w:rPr>
          <w:rFonts w:asciiTheme="majorHAnsi" w:hAnsiTheme="majorHAnsi"/>
          <w:sz w:val="22"/>
          <w:szCs w:val="22"/>
        </w:rPr>
        <w:t xml:space="preserve">are offered </w:t>
      </w:r>
      <w:r w:rsidR="00F03AD9" w:rsidRPr="00B33A8B">
        <w:rPr>
          <w:rFonts w:asciiTheme="majorHAnsi" w:hAnsiTheme="majorHAnsi"/>
          <w:sz w:val="22"/>
          <w:szCs w:val="22"/>
        </w:rPr>
        <w:t xml:space="preserve">each </w:t>
      </w:r>
      <w:r w:rsidR="0014226F" w:rsidRPr="00B33A8B">
        <w:rPr>
          <w:rFonts w:asciiTheme="majorHAnsi" w:hAnsiTheme="majorHAnsi"/>
          <w:sz w:val="22"/>
          <w:szCs w:val="22"/>
        </w:rPr>
        <w:t>d</w:t>
      </w:r>
      <w:r w:rsidR="00F03AD9" w:rsidRPr="00B33A8B">
        <w:rPr>
          <w:rFonts w:asciiTheme="majorHAnsi" w:hAnsiTheme="majorHAnsi"/>
          <w:sz w:val="22"/>
          <w:szCs w:val="22"/>
        </w:rPr>
        <w:t>a</w:t>
      </w:r>
      <w:r w:rsidR="0014226F" w:rsidRPr="00B33A8B">
        <w:rPr>
          <w:rFonts w:asciiTheme="majorHAnsi" w:hAnsiTheme="majorHAnsi"/>
          <w:sz w:val="22"/>
          <w:szCs w:val="22"/>
        </w:rPr>
        <w:t>y</w:t>
      </w:r>
      <w:r w:rsidR="00241B40" w:rsidRPr="00B33A8B">
        <w:rPr>
          <w:rFonts w:asciiTheme="majorHAnsi" w:hAnsiTheme="majorHAnsi"/>
          <w:sz w:val="22"/>
          <w:szCs w:val="22"/>
        </w:rPr>
        <w:t>, one starts at</w:t>
      </w:r>
      <w:r w:rsidR="0014226F" w:rsidRPr="00B33A8B">
        <w:rPr>
          <w:rFonts w:asciiTheme="majorHAnsi" w:hAnsiTheme="majorHAnsi"/>
          <w:sz w:val="22"/>
          <w:szCs w:val="22"/>
        </w:rPr>
        <w:t xml:space="preserve"> 11:00 </w:t>
      </w:r>
      <w:r w:rsidR="00F03AD9" w:rsidRPr="00B33A8B">
        <w:rPr>
          <w:rFonts w:asciiTheme="majorHAnsi" w:hAnsiTheme="majorHAnsi"/>
          <w:sz w:val="22"/>
          <w:szCs w:val="22"/>
        </w:rPr>
        <w:t xml:space="preserve">am </w:t>
      </w:r>
      <w:r w:rsidR="00241B40" w:rsidRPr="00B33A8B">
        <w:rPr>
          <w:rFonts w:asciiTheme="majorHAnsi" w:hAnsiTheme="majorHAnsi"/>
          <w:sz w:val="22"/>
          <w:szCs w:val="22"/>
        </w:rPr>
        <w:t>the second starts at</w:t>
      </w:r>
      <w:r w:rsidR="0014226F" w:rsidRPr="00B33A8B">
        <w:rPr>
          <w:rFonts w:asciiTheme="majorHAnsi" w:hAnsiTheme="majorHAnsi"/>
          <w:sz w:val="22"/>
          <w:szCs w:val="22"/>
        </w:rPr>
        <w:t xml:space="preserve"> 2:00 </w:t>
      </w:r>
      <w:r w:rsidR="00F03AD9" w:rsidRPr="00B33A8B">
        <w:rPr>
          <w:rFonts w:asciiTheme="majorHAnsi" w:hAnsiTheme="majorHAnsi"/>
          <w:sz w:val="22"/>
          <w:szCs w:val="22"/>
        </w:rPr>
        <w:t>pm</w:t>
      </w:r>
      <w:r w:rsidR="00241B40" w:rsidRPr="00B33A8B">
        <w:rPr>
          <w:rFonts w:asciiTheme="majorHAnsi" w:hAnsiTheme="majorHAnsi"/>
          <w:sz w:val="22"/>
          <w:szCs w:val="22"/>
        </w:rPr>
        <w:t xml:space="preserve">. </w:t>
      </w:r>
    </w:p>
    <w:p w14:paraId="0F7EFCD3" w14:textId="538FE215" w:rsidR="00B82C23" w:rsidRDefault="00F415B3" w:rsidP="00F83E43">
      <w:pPr>
        <w:spacing w:after="80"/>
        <w:ind w:left="86" w:right="-187" w:firstLine="634"/>
        <w:rPr>
          <w:rFonts w:asciiTheme="majorHAnsi" w:hAnsiTheme="majorHAnsi"/>
          <w:sz w:val="22"/>
          <w:szCs w:val="22"/>
        </w:rPr>
      </w:pPr>
      <w:r>
        <w:rPr>
          <w:rFonts w:asciiTheme="majorHAnsi" w:hAnsiTheme="majorHAnsi"/>
          <w:sz w:val="22"/>
          <w:szCs w:val="22"/>
        </w:rPr>
        <w:t xml:space="preserve">Lastly, </w:t>
      </w:r>
      <w:r w:rsidR="003902DB">
        <w:rPr>
          <w:rFonts w:asciiTheme="majorHAnsi" w:hAnsiTheme="majorHAnsi"/>
          <w:sz w:val="22"/>
          <w:szCs w:val="22"/>
        </w:rPr>
        <w:t>visit a</w:t>
      </w:r>
      <w:r w:rsidR="00B82C23">
        <w:rPr>
          <w:rFonts w:asciiTheme="majorHAnsi" w:hAnsiTheme="majorHAnsi"/>
          <w:sz w:val="22"/>
          <w:szCs w:val="22"/>
        </w:rPr>
        <w:t xml:space="preserve"> local</w:t>
      </w:r>
      <w:r w:rsidR="005535A1">
        <w:rPr>
          <w:rFonts w:asciiTheme="majorHAnsi" w:hAnsiTheme="majorHAnsi"/>
          <w:sz w:val="22"/>
          <w:szCs w:val="22"/>
        </w:rPr>
        <w:t xml:space="preserve"> </w:t>
      </w:r>
      <w:r>
        <w:rPr>
          <w:rFonts w:asciiTheme="majorHAnsi" w:hAnsiTheme="majorHAnsi"/>
          <w:sz w:val="22"/>
          <w:szCs w:val="22"/>
        </w:rPr>
        <w:t>Farmers</w:t>
      </w:r>
      <w:r w:rsidR="00B82C23">
        <w:rPr>
          <w:rFonts w:asciiTheme="majorHAnsi" w:hAnsiTheme="majorHAnsi"/>
          <w:sz w:val="22"/>
          <w:szCs w:val="22"/>
        </w:rPr>
        <w:t>’</w:t>
      </w:r>
      <w:r>
        <w:rPr>
          <w:rFonts w:asciiTheme="majorHAnsi" w:hAnsiTheme="majorHAnsi"/>
          <w:sz w:val="22"/>
          <w:szCs w:val="22"/>
        </w:rPr>
        <w:t xml:space="preserve"> Market</w:t>
      </w:r>
      <w:r w:rsidR="00B82C23">
        <w:rPr>
          <w:rFonts w:asciiTheme="majorHAnsi" w:hAnsiTheme="majorHAnsi"/>
          <w:sz w:val="22"/>
          <w:szCs w:val="22"/>
        </w:rPr>
        <w:t xml:space="preserve"> and talk with vendors who sell fresh produce. Establish a habit of buying locally and supporting the organic farmers</w:t>
      </w:r>
      <w:r w:rsidR="00042735">
        <w:rPr>
          <w:rFonts w:asciiTheme="majorHAnsi" w:hAnsiTheme="majorHAnsi"/>
          <w:sz w:val="22"/>
          <w:szCs w:val="22"/>
        </w:rPr>
        <w:t xml:space="preserve"> who live near to our community</w:t>
      </w:r>
      <w:r w:rsidR="00B82C23">
        <w:rPr>
          <w:rFonts w:asciiTheme="majorHAnsi" w:hAnsiTheme="majorHAnsi"/>
          <w:sz w:val="22"/>
          <w:szCs w:val="22"/>
        </w:rPr>
        <w:t xml:space="preserve">. The </w:t>
      </w:r>
      <w:hyperlink r:id="rId24" w:history="1">
        <w:r w:rsidR="0020145E" w:rsidRPr="00E871EF">
          <w:rPr>
            <w:rStyle w:val="Hyperlink"/>
            <w:rFonts w:asciiTheme="majorHAnsi" w:hAnsiTheme="majorHAnsi"/>
            <w:sz w:val="22"/>
            <w:szCs w:val="22"/>
          </w:rPr>
          <w:t>Bloomington</w:t>
        </w:r>
        <w:r w:rsidR="00B82C23" w:rsidRPr="00E871EF">
          <w:rPr>
            <w:rStyle w:val="Hyperlink"/>
            <w:rFonts w:asciiTheme="majorHAnsi" w:hAnsiTheme="majorHAnsi"/>
            <w:sz w:val="22"/>
            <w:szCs w:val="22"/>
          </w:rPr>
          <w:t xml:space="preserve"> market</w:t>
        </w:r>
      </w:hyperlink>
      <w:r w:rsidR="0020145E">
        <w:rPr>
          <w:rFonts w:asciiTheme="majorHAnsi" w:hAnsiTheme="majorHAnsi"/>
          <w:sz w:val="22"/>
          <w:szCs w:val="22"/>
        </w:rPr>
        <w:t xml:space="preserve"> </w:t>
      </w:r>
      <w:r w:rsidR="00B82C23">
        <w:rPr>
          <w:rFonts w:asciiTheme="majorHAnsi" w:hAnsiTheme="majorHAnsi"/>
          <w:sz w:val="22"/>
          <w:szCs w:val="22"/>
        </w:rPr>
        <w:t xml:space="preserve">is held on Saturdays; it starts at 7:30 am and ends at </w:t>
      </w:r>
      <w:r w:rsidR="003902DB">
        <w:rPr>
          <w:rFonts w:asciiTheme="majorHAnsi" w:hAnsiTheme="majorHAnsi"/>
          <w:sz w:val="22"/>
          <w:szCs w:val="22"/>
        </w:rPr>
        <w:t>12:00 pm</w:t>
      </w:r>
      <w:r w:rsidR="00B82C23">
        <w:rPr>
          <w:rFonts w:asciiTheme="majorHAnsi" w:hAnsiTheme="majorHAnsi"/>
          <w:sz w:val="22"/>
          <w:szCs w:val="22"/>
        </w:rPr>
        <w:t>. The last Bloomington market will take place on October 25</w:t>
      </w:r>
      <w:r w:rsidR="003902DB" w:rsidRPr="003902DB">
        <w:rPr>
          <w:rFonts w:asciiTheme="majorHAnsi" w:hAnsiTheme="majorHAnsi"/>
          <w:sz w:val="22"/>
          <w:szCs w:val="22"/>
          <w:vertAlign w:val="superscript"/>
        </w:rPr>
        <w:t>th</w:t>
      </w:r>
      <w:r w:rsidR="00B82C23">
        <w:rPr>
          <w:rFonts w:asciiTheme="majorHAnsi" w:hAnsiTheme="majorHAnsi"/>
          <w:sz w:val="22"/>
          <w:szCs w:val="22"/>
        </w:rPr>
        <w:t>.</w:t>
      </w:r>
      <w:r w:rsidR="0020145E">
        <w:rPr>
          <w:rFonts w:asciiTheme="majorHAnsi" w:hAnsiTheme="majorHAnsi"/>
          <w:sz w:val="22"/>
          <w:szCs w:val="22"/>
        </w:rPr>
        <w:t xml:space="preserve"> </w:t>
      </w:r>
      <w:r w:rsidR="00B82C23">
        <w:rPr>
          <w:rFonts w:asciiTheme="majorHAnsi" w:hAnsiTheme="majorHAnsi"/>
          <w:sz w:val="22"/>
          <w:szCs w:val="22"/>
        </w:rPr>
        <w:t xml:space="preserve">The </w:t>
      </w:r>
      <w:hyperlink r:id="rId25" w:history="1">
        <w:r w:rsidR="0020145E" w:rsidRPr="00E871EF">
          <w:rPr>
            <w:rStyle w:val="Hyperlink"/>
            <w:rFonts w:asciiTheme="majorHAnsi" w:hAnsiTheme="majorHAnsi"/>
            <w:sz w:val="22"/>
            <w:szCs w:val="22"/>
          </w:rPr>
          <w:t>Normal</w:t>
        </w:r>
        <w:r w:rsidR="00B82C23" w:rsidRPr="00E871EF">
          <w:rPr>
            <w:rStyle w:val="Hyperlink"/>
            <w:rFonts w:asciiTheme="majorHAnsi" w:hAnsiTheme="majorHAnsi"/>
            <w:sz w:val="22"/>
            <w:szCs w:val="22"/>
          </w:rPr>
          <w:t xml:space="preserve"> market</w:t>
        </w:r>
      </w:hyperlink>
      <w:r w:rsidR="00B82C23">
        <w:rPr>
          <w:rFonts w:asciiTheme="majorHAnsi" w:hAnsiTheme="majorHAnsi"/>
          <w:sz w:val="22"/>
          <w:szCs w:val="22"/>
        </w:rPr>
        <w:t xml:space="preserve"> </w:t>
      </w:r>
      <w:r w:rsidR="00042735">
        <w:rPr>
          <w:rFonts w:asciiTheme="majorHAnsi" w:hAnsiTheme="majorHAnsi"/>
          <w:sz w:val="22"/>
          <w:szCs w:val="22"/>
        </w:rPr>
        <w:t xml:space="preserve">takes place </w:t>
      </w:r>
      <w:r w:rsidR="0020145E">
        <w:rPr>
          <w:rFonts w:asciiTheme="majorHAnsi" w:hAnsiTheme="majorHAnsi"/>
          <w:sz w:val="22"/>
          <w:szCs w:val="22"/>
        </w:rPr>
        <w:t>on Tuesdays</w:t>
      </w:r>
      <w:r w:rsidR="00B82C23">
        <w:rPr>
          <w:rFonts w:asciiTheme="majorHAnsi" w:hAnsiTheme="majorHAnsi"/>
          <w:sz w:val="22"/>
          <w:szCs w:val="22"/>
        </w:rPr>
        <w:t xml:space="preserve"> from 3:30 – 6:00 pm. The last market will be held on September 16. </w:t>
      </w:r>
      <w:r w:rsidR="002E4CFD">
        <w:rPr>
          <w:rFonts w:asciiTheme="majorHAnsi" w:hAnsiTheme="majorHAnsi"/>
          <w:sz w:val="22"/>
          <w:szCs w:val="22"/>
        </w:rPr>
        <w:t xml:space="preserve">Ask the farmers about their jobs, </w:t>
      </w:r>
      <w:proofErr w:type="gramStart"/>
      <w:r w:rsidR="007C0A76">
        <w:rPr>
          <w:rFonts w:asciiTheme="majorHAnsi" w:hAnsiTheme="majorHAnsi"/>
          <w:sz w:val="22"/>
          <w:szCs w:val="22"/>
        </w:rPr>
        <w:t>Why</w:t>
      </w:r>
      <w:proofErr w:type="gramEnd"/>
      <w:r w:rsidR="007C0A76">
        <w:rPr>
          <w:rFonts w:asciiTheme="majorHAnsi" w:hAnsiTheme="majorHAnsi"/>
          <w:sz w:val="22"/>
          <w:szCs w:val="22"/>
        </w:rPr>
        <w:t xml:space="preserve"> did they choose to be farmers? How many years have they been farmers? H</w:t>
      </w:r>
      <w:r w:rsidR="00606985">
        <w:rPr>
          <w:rFonts w:asciiTheme="majorHAnsi" w:hAnsiTheme="majorHAnsi"/>
          <w:sz w:val="22"/>
          <w:szCs w:val="22"/>
        </w:rPr>
        <w:t>ow many hours d</w:t>
      </w:r>
      <w:r w:rsidR="00557B60">
        <w:rPr>
          <w:rFonts w:asciiTheme="majorHAnsi" w:hAnsiTheme="majorHAnsi"/>
          <w:sz w:val="22"/>
          <w:szCs w:val="22"/>
        </w:rPr>
        <w:t xml:space="preserve">o they spend in the field? What is the most </w:t>
      </w:r>
      <w:r w:rsidR="00FE5498">
        <w:rPr>
          <w:rFonts w:asciiTheme="majorHAnsi" w:hAnsiTheme="majorHAnsi"/>
          <w:sz w:val="22"/>
          <w:szCs w:val="22"/>
        </w:rPr>
        <w:t>challenging aspect of their job</w:t>
      </w:r>
      <w:r w:rsidR="00557B60">
        <w:rPr>
          <w:rFonts w:asciiTheme="majorHAnsi" w:hAnsiTheme="majorHAnsi"/>
          <w:sz w:val="22"/>
          <w:szCs w:val="22"/>
        </w:rPr>
        <w:t xml:space="preserve">? What is the most rewarding </w:t>
      </w:r>
      <w:r w:rsidR="00606985">
        <w:rPr>
          <w:rFonts w:asciiTheme="majorHAnsi" w:hAnsiTheme="majorHAnsi"/>
          <w:sz w:val="22"/>
          <w:szCs w:val="22"/>
        </w:rPr>
        <w:t xml:space="preserve">feature of being a farmer? Do they feel that they are valued? What kind of support would they like to get from the community? </w:t>
      </w:r>
      <w:r w:rsidR="007C0A76">
        <w:rPr>
          <w:rFonts w:asciiTheme="majorHAnsi" w:hAnsiTheme="majorHAnsi"/>
          <w:sz w:val="22"/>
          <w:szCs w:val="22"/>
        </w:rPr>
        <w:t xml:space="preserve">Observe the market: </w:t>
      </w:r>
      <w:r w:rsidR="007448BB">
        <w:rPr>
          <w:rFonts w:asciiTheme="majorHAnsi" w:hAnsiTheme="majorHAnsi"/>
          <w:sz w:val="22"/>
          <w:szCs w:val="22"/>
        </w:rPr>
        <w:t xml:space="preserve">Are both genders represented? Are all races represented? </w:t>
      </w:r>
      <w:r w:rsidR="00202E28">
        <w:rPr>
          <w:rFonts w:asciiTheme="majorHAnsi" w:hAnsiTheme="majorHAnsi"/>
          <w:sz w:val="22"/>
          <w:szCs w:val="22"/>
        </w:rPr>
        <w:t>What does the absence or</w:t>
      </w:r>
      <w:r w:rsidR="0048093C">
        <w:rPr>
          <w:rFonts w:asciiTheme="majorHAnsi" w:hAnsiTheme="majorHAnsi"/>
          <w:sz w:val="22"/>
          <w:szCs w:val="22"/>
        </w:rPr>
        <w:t xml:space="preserve"> presence</w:t>
      </w:r>
      <w:r w:rsidR="00202E28">
        <w:rPr>
          <w:rFonts w:asciiTheme="majorHAnsi" w:hAnsiTheme="majorHAnsi"/>
          <w:sz w:val="22"/>
          <w:szCs w:val="22"/>
        </w:rPr>
        <w:t xml:space="preserve"> of a particular race or gender</w:t>
      </w:r>
      <w:r w:rsidR="0048093C">
        <w:rPr>
          <w:rFonts w:asciiTheme="majorHAnsi" w:hAnsiTheme="majorHAnsi"/>
          <w:sz w:val="22"/>
          <w:szCs w:val="22"/>
        </w:rPr>
        <w:t xml:space="preserve"> means? </w:t>
      </w:r>
      <w:r w:rsidR="00E871EF">
        <w:rPr>
          <w:rFonts w:asciiTheme="majorHAnsi" w:hAnsiTheme="majorHAnsi"/>
          <w:sz w:val="22"/>
          <w:szCs w:val="22"/>
        </w:rPr>
        <w:t>Reflect on your experience before and after the trip</w:t>
      </w:r>
      <w:r w:rsidR="00AE05A8">
        <w:rPr>
          <w:rFonts w:asciiTheme="majorHAnsi" w:hAnsiTheme="majorHAnsi"/>
          <w:sz w:val="22"/>
          <w:szCs w:val="22"/>
        </w:rPr>
        <w:t>? What vegetables and herbs did you get?</w:t>
      </w:r>
      <w:r w:rsidR="008A0D97">
        <w:rPr>
          <w:rFonts w:asciiTheme="majorHAnsi" w:hAnsiTheme="majorHAnsi"/>
          <w:sz w:val="22"/>
          <w:szCs w:val="22"/>
        </w:rPr>
        <w:t xml:space="preserve"> How does getting vegetables from the market different than getting them from a grocery store? </w:t>
      </w:r>
      <w:r w:rsidR="00202E28">
        <w:rPr>
          <w:rFonts w:asciiTheme="majorHAnsi" w:hAnsiTheme="majorHAnsi"/>
          <w:sz w:val="22"/>
          <w:szCs w:val="22"/>
        </w:rPr>
        <w:t xml:space="preserve">Did you get an herb to plant this fall? </w:t>
      </w:r>
    </w:p>
    <w:p w14:paraId="096D8771" w14:textId="1DA24F83" w:rsidR="00A31F7D" w:rsidRPr="00B33A8B" w:rsidRDefault="00F415B3" w:rsidP="002A1C6E">
      <w:pPr>
        <w:spacing w:after="80"/>
        <w:ind w:left="86" w:right="-187" w:firstLine="634"/>
        <w:rPr>
          <w:rFonts w:asciiTheme="majorHAnsi" w:hAnsiTheme="majorHAnsi"/>
          <w:sz w:val="22"/>
          <w:szCs w:val="22"/>
        </w:rPr>
      </w:pPr>
      <w:r>
        <w:rPr>
          <w:rFonts w:asciiTheme="majorHAnsi" w:hAnsiTheme="majorHAnsi"/>
          <w:sz w:val="22"/>
          <w:szCs w:val="22"/>
        </w:rPr>
        <w:t>The</w:t>
      </w:r>
      <w:r w:rsidR="00781642" w:rsidRPr="00B33A8B">
        <w:rPr>
          <w:rFonts w:asciiTheme="majorHAnsi" w:hAnsiTheme="majorHAnsi"/>
          <w:sz w:val="22"/>
          <w:szCs w:val="22"/>
        </w:rPr>
        <w:t>se t</w:t>
      </w:r>
      <w:r>
        <w:rPr>
          <w:rFonts w:asciiTheme="majorHAnsi" w:hAnsiTheme="majorHAnsi"/>
          <w:sz w:val="22"/>
          <w:szCs w:val="22"/>
        </w:rPr>
        <w:t>hree</w:t>
      </w:r>
      <w:r w:rsidR="00781642" w:rsidRPr="00B33A8B">
        <w:rPr>
          <w:rFonts w:asciiTheme="majorHAnsi" w:hAnsiTheme="majorHAnsi"/>
          <w:sz w:val="22"/>
          <w:szCs w:val="22"/>
        </w:rPr>
        <w:t xml:space="preserve"> </w:t>
      </w:r>
      <w:r w:rsidR="002A1C6E">
        <w:rPr>
          <w:rFonts w:asciiTheme="majorHAnsi" w:hAnsiTheme="majorHAnsi"/>
          <w:sz w:val="22"/>
          <w:szCs w:val="22"/>
        </w:rPr>
        <w:t>trips</w:t>
      </w:r>
      <w:r w:rsidR="00781642" w:rsidRPr="00B33A8B">
        <w:rPr>
          <w:rFonts w:asciiTheme="majorHAnsi" w:hAnsiTheme="majorHAnsi"/>
          <w:sz w:val="22"/>
          <w:szCs w:val="22"/>
        </w:rPr>
        <w:t xml:space="preserve"> are considered learning activities</w:t>
      </w:r>
      <w:r w:rsidR="00421092" w:rsidRPr="00B33A8B">
        <w:rPr>
          <w:rFonts w:asciiTheme="majorHAnsi" w:hAnsiTheme="majorHAnsi"/>
          <w:sz w:val="22"/>
          <w:szCs w:val="22"/>
        </w:rPr>
        <w:t>. Y</w:t>
      </w:r>
      <w:r w:rsidR="00781642" w:rsidRPr="00B33A8B">
        <w:rPr>
          <w:rFonts w:asciiTheme="majorHAnsi" w:hAnsiTheme="majorHAnsi"/>
          <w:sz w:val="22"/>
          <w:szCs w:val="22"/>
        </w:rPr>
        <w:t xml:space="preserve">ou will earn </w:t>
      </w:r>
      <w:r w:rsidR="00421092" w:rsidRPr="00B33A8B">
        <w:rPr>
          <w:rFonts w:asciiTheme="majorHAnsi" w:hAnsiTheme="majorHAnsi"/>
          <w:sz w:val="22"/>
          <w:szCs w:val="22"/>
        </w:rPr>
        <w:t xml:space="preserve">participation </w:t>
      </w:r>
      <w:r w:rsidR="00781642" w:rsidRPr="00B33A8B">
        <w:rPr>
          <w:rFonts w:asciiTheme="majorHAnsi" w:hAnsiTheme="majorHAnsi"/>
          <w:sz w:val="22"/>
          <w:szCs w:val="22"/>
        </w:rPr>
        <w:t xml:space="preserve">points after you write a </w:t>
      </w:r>
      <w:r w:rsidR="002A1C6E">
        <w:rPr>
          <w:rFonts w:asciiTheme="majorHAnsi" w:hAnsiTheme="majorHAnsi"/>
          <w:sz w:val="22"/>
          <w:szCs w:val="22"/>
        </w:rPr>
        <w:t>blog</w:t>
      </w:r>
      <w:r w:rsidR="00781642" w:rsidRPr="00B33A8B">
        <w:rPr>
          <w:rFonts w:asciiTheme="majorHAnsi" w:hAnsiTheme="majorHAnsi"/>
          <w:sz w:val="22"/>
          <w:szCs w:val="22"/>
        </w:rPr>
        <w:t xml:space="preserve"> indicating what you learned from each of them</w:t>
      </w:r>
      <w:r w:rsidR="00421092" w:rsidRPr="00B33A8B">
        <w:rPr>
          <w:rFonts w:asciiTheme="majorHAnsi" w:hAnsiTheme="majorHAnsi"/>
          <w:sz w:val="22"/>
          <w:szCs w:val="22"/>
        </w:rPr>
        <w:t xml:space="preserve"> as a person and a teacher. </w:t>
      </w:r>
    </w:p>
    <w:p w14:paraId="4D165915" w14:textId="77777777" w:rsidR="0048093C" w:rsidRDefault="0048093C" w:rsidP="00851FB7">
      <w:pPr>
        <w:tabs>
          <w:tab w:val="right" w:pos="9360"/>
        </w:tabs>
        <w:spacing w:after="80"/>
        <w:rPr>
          <w:rFonts w:asciiTheme="majorHAnsi" w:hAnsiTheme="majorHAnsi"/>
          <w:b/>
          <w:bCs/>
          <w:sz w:val="22"/>
          <w:szCs w:val="22"/>
        </w:rPr>
      </w:pPr>
    </w:p>
    <w:p w14:paraId="49F1B398" w14:textId="77777777" w:rsidR="003152F1" w:rsidRPr="00765DC2" w:rsidRDefault="00F62A8C" w:rsidP="00851FB7">
      <w:pPr>
        <w:tabs>
          <w:tab w:val="right" w:pos="9360"/>
        </w:tabs>
        <w:spacing w:after="80"/>
        <w:rPr>
          <w:rFonts w:asciiTheme="majorHAnsi" w:hAnsiTheme="majorHAnsi"/>
          <w:i/>
          <w:iCs/>
          <w:sz w:val="22"/>
          <w:szCs w:val="22"/>
        </w:rPr>
      </w:pPr>
      <w:r>
        <w:rPr>
          <w:rFonts w:asciiTheme="majorHAnsi" w:hAnsiTheme="majorHAnsi"/>
          <w:b/>
          <w:bCs/>
          <w:sz w:val="22"/>
          <w:szCs w:val="22"/>
        </w:rPr>
        <w:t>3</w:t>
      </w:r>
      <w:r w:rsidR="003152F1" w:rsidRPr="00765DC2">
        <w:rPr>
          <w:rFonts w:asciiTheme="majorHAnsi" w:hAnsiTheme="majorHAnsi"/>
          <w:b/>
          <w:bCs/>
          <w:sz w:val="22"/>
          <w:szCs w:val="22"/>
        </w:rPr>
        <w:t xml:space="preserve">. </w:t>
      </w:r>
      <w:r w:rsidR="003152F1" w:rsidRPr="00765DC2">
        <w:rPr>
          <w:rFonts w:asciiTheme="majorHAnsi" w:hAnsiTheme="majorHAnsi"/>
          <w:b/>
          <w:iCs/>
          <w:sz w:val="22"/>
          <w:szCs w:val="22"/>
        </w:rPr>
        <w:t>Critical History Lesson</w:t>
      </w:r>
      <w:r w:rsidR="003152F1">
        <w:rPr>
          <w:rFonts w:asciiTheme="majorHAnsi" w:hAnsiTheme="majorHAnsi"/>
          <w:iCs/>
          <w:sz w:val="22"/>
          <w:szCs w:val="22"/>
        </w:rPr>
        <w:t xml:space="preserve">- </w:t>
      </w:r>
      <w:r w:rsidR="00851FB7">
        <w:rPr>
          <w:rFonts w:asciiTheme="majorHAnsi" w:hAnsiTheme="majorHAnsi"/>
          <w:b/>
          <w:iCs/>
          <w:sz w:val="22"/>
          <w:szCs w:val="22"/>
        </w:rPr>
        <w:t>8</w:t>
      </w:r>
      <w:r w:rsidR="003152F1" w:rsidRPr="00825B21">
        <w:rPr>
          <w:rFonts w:asciiTheme="majorHAnsi" w:hAnsiTheme="majorHAnsi"/>
          <w:b/>
          <w:iCs/>
          <w:sz w:val="22"/>
          <w:szCs w:val="22"/>
        </w:rPr>
        <w:t>0 points</w:t>
      </w:r>
      <w:r w:rsidR="003152F1" w:rsidRPr="00765DC2">
        <w:rPr>
          <w:rFonts w:asciiTheme="majorHAnsi" w:hAnsiTheme="majorHAnsi"/>
          <w:i/>
          <w:iCs/>
          <w:sz w:val="22"/>
          <w:szCs w:val="22"/>
        </w:rPr>
        <w:t xml:space="preserve"> </w:t>
      </w:r>
      <w:r w:rsidR="003152F1">
        <w:rPr>
          <w:rFonts w:asciiTheme="majorHAnsi" w:hAnsiTheme="majorHAnsi"/>
          <w:i/>
          <w:iCs/>
          <w:sz w:val="22"/>
          <w:szCs w:val="22"/>
        </w:rPr>
        <w:tab/>
      </w:r>
      <w:r w:rsidR="003152F1" w:rsidRPr="009C5A0F">
        <w:rPr>
          <w:rFonts w:asciiTheme="majorHAnsi" w:hAnsiTheme="majorHAnsi"/>
          <w:bCs/>
          <w:iCs/>
          <w:sz w:val="22"/>
          <w:szCs w:val="22"/>
        </w:rPr>
        <w:t>[Objectives a, b, c, d</w:t>
      </w:r>
      <w:r w:rsidR="00D30924" w:rsidRPr="009C5A0F">
        <w:rPr>
          <w:rFonts w:asciiTheme="majorHAnsi" w:hAnsiTheme="majorHAnsi"/>
          <w:bCs/>
          <w:iCs/>
          <w:sz w:val="22"/>
          <w:szCs w:val="22"/>
        </w:rPr>
        <w:t>, e, g</w:t>
      </w:r>
      <w:r w:rsidR="003152F1" w:rsidRPr="009C5A0F">
        <w:rPr>
          <w:rFonts w:asciiTheme="majorHAnsi" w:hAnsiTheme="majorHAnsi"/>
          <w:bCs/>
          <w:iCs/>
          <w:sz w:val="22"/>
          <w:szCs w:val="22"/>
        </w:rPr>
        <w:t>]</w:t>
      </w:r>
    </w:p>
    <w:p w14:paraId="5883BB3D" w14:textId="77777777" w:rsidR="00782DF6" w:rsidRDefault="00782DF6" w:rsidP="008162F4">
      <w:pPr>
        <w:spacing w:after="80"/>
        <w:ind w:left="86" w:right="-187" w:firstLine="28"/>
        <w:rPr>
          <w:rFonts w:asciiTheme="majorHAnsi" w:hAnsiTheme="majorHAnsi"/>
          <w:sz w:val="22"/>
          <w:szCs w:val="22"/>
        </w:rPr>
      </w:pPr>
      <w:r>
        <w:rPr>
          <w:rFonts w:asciiTheme="majorHAnsi" w:hAnsiTheme="majorHAnsi"/>
          <w:sz w:val="22"/>
          <w:szCs w:val="22"/>
        </w:rPr>
        <w:t xml:space="preserve">You will choose a topic based on the grade level where you will complete your clinical experience at, and you will search the topic critically to find out if the textbook adopted </w:t>
      </w:r>
      <w:r w:rsidR="00C66747">
        <w:rPr>
          <w:rFonts w:asciiTheme="majorHAnsi" w:hAnsiTheme="majorHAnsi"/>
          <w:sz w:val="22"/>
          <w:szCs w:val="22"/>
        </w:rPr>
        <w:t>by</w:t>
      </w:r>
      <w:r>
        <w:rPr>
          <w:rFonts w:asciiTheme="majorHAnsi" w:hAnsiTheme="majorHAnsi"/>
          <w:sz w:val="22"/>
          <w:szCs w:val="22"/>
        </w:rPr>
        <w:t xml:space="preserve"> your </w:t>
      </w:r>
      <w:r w:rsidR="00C66747">
        <w:rPr>
          <w:rFonts w:asciiTheme="majorHAnsi" w:hAnsiTheme="majorHAnsi"/>
          <w:sz w:val="22"/>
          <w:szCs w:val="22"/>
        </w:rPr>
        <w:t xml:space="preserve">clinical site </w:t>
      </w:r>
      <w:r w:rsidR="000C6D94">
        <w:rPr>
          <w:rFonts w:asciiTheme="majorHAnsi" w:hAnsiTheme="majorHAnsi"/>
          <w:sz w:val="22"/>
          <w:szCs w:val="22"/>
        </w:rPr>
        <w:t>depicts the issue accurately</w:t>
      </w:r>
      <w:r w:rsidR="008B3B89">
        <w:rPr>
          <w:rFonts w:asciiTheme="majorHAnsi" w:hAnsiTheme="majorHAnsi"/>
          <w:sz w:val="22"/>
          <w:szCs w:val="22"/>
        </w:rPr>
        <w:t xml:space="preserve">. </w:t>
      </w:r>
      <w:r w:rsidR="000C6D94">
        <w:rPr>
          <w:rFonts w:asciiTheme="majorHAnsi" w:hAnsiTheme="majorHAnsi"/>
          <w:sz w:val="22"/>
          <w:szCs w:val="22"/>
        </w:rPr>
        <w:t xml:space="preserve"> </w:t>
      </w:r>
    </w:p>
    <w:p w14:paraId="50B2F803" w14:textId="77777777" w:rsidR="009A3CAE" w:rsidRDefault="00A54C65" w:rsidP="008F170B">
      <w:pPr>
        <w:spacing w:after="80"/>
        <w:ind w:left="86" w:right="-187" w:firstLine="634"/>
        <w:rPr>
          <w:rFonts w:asciiTheme="majorHAnsi" w:hAnsiTheme="majorHAnsi"/>
          <w:sz w:val="22"/>
          <w:szCs w:val="22"/>
        </w:rPr>
      </w:pPr>
      <w:r>
        <w:rPr>
          <w:rFonts w:asciiTheme="majorHAnsi" w:hAnsiTheme="majorHAnsi"/>
          <w:sz w:val="22"/>
          <w:szCs w:val="22"/>
        </w:rPr>
        <w:t>To help you create a lesson that you will be able to use</w:t>
      </w:r>
      <w:r w:rsidR="00C66747">
        <w:rPr>
          <w:rFonts w:asciiTheme="majorHAnsi" w:hAnsiTheme="majorHAnsi"/>
          <w:sz w:val="22"/>
          <w:szCs w:val="22"/>
        </w:rPr>
        <w:t xml:space="preserve"> </w:t>
      </w:r>
      <w:r>
        <w:rPr>
          <w:rFonts w:asciiTheme="majorHAnsi" w:hAnsiTheme="majorHAnsi"/>
          <w:sz w:val="22"/>
          <w:szCs w:val="22"/>
        </w:rPr>
        <w:t>in your clinical class</w:t>
      </w:r>
      <w:r w:rsidR="002610E6">
        <w:rPr>
          <w:rFonts w:asciiTheme="majorHAnsi" w:hAnsiTheme="majorHAnsi"/>
          <w:sz w:val="22"/>
          <w:szCs w:val="22"/>
        </w:rPr>
        <w:t>room</w:t>
      </w:r>
      <w:r>
        <w:rPr>
          <w:rFonts w:asciiTheme="majorHAnsi" w:hAnsiTheme="majorHAnsi"/>
          <w:sz w:val="22"/>
          <w:szCs w:val="22"/>
        </w:rPr>
        <w:t xml:space="preserve">, we will </w:t>
      </w:r>
      <w:r w:rsidR="00481A43">
        <w:rPr>
          <w:rFonts w:asciiTheme="majorHAnsi" w:hAnsiTheme="majorHAnsi"/>
          <w:sz w:val="22"/>
          <w:szCs w:val="22"/>
        </w:rPr>
        <w:t xml:space="preserve">complete </w:t>
      </w:r>
      <w:r w:rsidR="002610E6">
        <w:rPr>
          <w:rFonts w:asciiTheme="majorHAnsi" w:hAnsiTheme="majorHAnsi"/>
          <w:sz w:val="22"/>
          <w:szCs w:val="22"/>
        </w:rPr>
        <w:t xml:space="preserve">the first portion of </w:t>
      </w:r>
      <w:r w:rsidR="00A141F6">
        <w:rPr>
          <w:rFonts w:asciiTheme="majorHAnsi" w:hAnsiTheme="majorHAnsi"/>
          <w:sz w:val="22"/>
          <w:szCs w:val="22"/>
        </w:rPr>
        <w:t xml:space="preserve">the exercise below in class. </w:t>
      </w:r>
      <w:r w:rsidR="008B3B89">
        <w:rPr>
          <w:rFonts w:asciiTheme="majorHAnsi" w:hAnsiTheme="majorHAnsi"/>
          <w:sz w:val="22"/>
          <w:szCs w:val="22"/>
        </w:rPr>
        <w:t xml:space="preserve">This will give you an opportunity </w:t>
      </w:r>
      <w:r w:rsidR="00C66747">
        <w:rPr>
          <w:rFonts w:asciiTheme="majorHAnsi" w:hAnsiTheme="majorHAnsi"/>
          <w:sz w:val="22"/>
          <w:szCs w:val="22"/>
        </w:rPr>
        <w:t>to understand how to handle a topic of your choice based on the grade level you will be teaching</w:t>
      </w:r>
      <w:r w:rsidR="008162F4">
        <w:rPr>
          <w:rFonts w:asciiTheme="majorHAnsi" w:hAnsiTheme="majorHAnsi"/>
          <w:sz w:val="22"/>
          <w:szCs w:val="22"/>
        </w:rPr>
        <w:t>.</w:t>
      </w:r>
      <w:r w:rsidR="009A3CAE">
        <w:rPr>
          <w:rFonts w:asciiTheme="majorHAnsi" w:hAnsiTheme="majorHAnsi"/>
          <w:sz w:val="22"/>
          <w:szCs w:val="22"/>
        </w:rPr>
        <w:t xml:space="preserve"> </w:t>
      </w:r>
    </w:p>
    <w:p w14:paraId="7CE177A8" w14:textId="77777777" w:rsidR="003152F1" w:rsidRPr="001402BC" w:rsidRDefault="008162F4" w:rsidP="008162F4">
      <w:pPr>
        <w:ind w:left="90" w:right="-180" w:firstLine="28"/>
        <w:rPr>
          <w:rFonts w:asciiTheme="majorHAnsi" w:hAnsiTheme="majorHAnsi"/>
          <w:sz w:val="22"/>
          <w:szCs w:val="22"/>
        </w:rPr>
      </w:pPr>
      <w:r>
        <w:rPr>
          <w:rFonts w:asciiTheme="majorHAnsi" w:hAnsiTheme="majorHAnsi"/>
          <w:sz w:val="22"/>
          <w:szCs w:val="22"/>
        </w:rPr>
        <w:t>With a partner, c</w:t>
      </w:r>
      <w:r w:rsidR="003152F1">
        <w:rPr>
          <w:rFonts w:asciiTheme="majorHAnsi" w:hAnsiTheme="majorHAnsi"/>
          <w:sz w:val="22"/>
          <w:szCs w:val="22"/>
        </w:rPr>
        <w:t xml:space="preserve">hoose </w:t>
      </w:r>
      <w:r w:rsidR="003152F1" w:rsidRPr="001402BC">
        <w:rPr>
          <w:rFonts w:asciiTheme="majorHAnsi" w:hAnsiTheme="majorHAnsi"/>
          <w:sz w:val="22"/>
          <w:szCs w:val="22"/>
        </w:rPr>
        <w:t xml:space="preserve">one of the following historical events or concepts. </w:t>
      </w:r>
    </w:p>
    <w:p w14:paraId="70B86FCC" w14:textId="77777777" w:rsidR="003152F1" w:rsidRPr="00E83346" w:rsidRDefault="003152F1" w:rsidP="003152F1">
      <w:pPr>
        <w:numPr>
          <w:ilvl w:val="0"/>
          <w:numId w:val="20"/>
        </w:numPr>
        <w:tabs>
          <w:tab w:val="right" w:pos="9360"/>
        </w:tabs>
        <w:ind w:right="-180"/>
        <w:rPr>
          <w:rFonts w:asciiTheme="majorHAnsi" w:hAnsiTheme="majorHAnsi"/>
          <w:i/>
          <w:iCs/>
          <w:sz w:val="20"/>
          <w:szCs w:val="20"/>
        </w:rPr>
      </w:pPr>
      <w:r w:rsidRPr="0034127F">
        <w:rPr>
          <w:rFonts w:asciiTheme="majorHAnsi" w:hAnsiTheme="majorHAnsi"/>
          <w:sz w:val="20"/>
          <w:szCs w:val="20"/>
        </w:rPr>
        <w:t xml:space="preserve">Andrew Jackson’s policies concerning Native Americans removal </w:t>
      </w:r>
      <w:r w:rsidRPr="0034127F">
        <w:rPr>
          <w:rFonts w:asciiTheme="majorHAnsi" w:hAnsiTheme="majorHAnsi"/>
          <w:sz w:val="20"/>
          <w:szCs w:val="20"/>
        </w:rPr>
        <w:tab/>
      </w:r>
      <w:r w:rsidR="00816DF5">
        <w:rPr>
          <w:rFonts w:asciiTheme="majorHAnsi" w:hAnsiTheme="majorHAnsi"/>
          <w:i/>
          <w:iCs/>
          <w:sz w:val="20"/>
          <w:szCs w:val="20"/>
        </w:rPr>
        <w:t>[</w:t>
      </w:r>
      <w:r w:rsidRPr="00E83346">
        <w:rPr>
          <w:rFonts w:asciiTheme="majorHAnsi" w:hAnsiTheme="majorHAnsi"/>
          <w:i/>
          <w:iCs/>
          <w:sz w:val="20"/>
          <w:szCs w:val="20"/>
        </w:rPr>
        <w:t xml:space="preserve">Osceola </w:t>
      </w:r>
      <w:proofErr w:type="gramStart"/>
      <w:r w:rsidRPr="00E83346">
        <w:rPr>
          <w:rFonts w:asciiTheme="majorHAnsi" w:hAnsiTheme="majorHAnsi"/>
          <w:i/>
          <w:iCs/>
          <w:sz w:val="20"/>
          <w:szCs w:val="20"/>
        </w:rPr>
        <w:t>&amp;  John</w:t>
      </w:r>
      <w:proofErr w:type="gramEnd"/>
      <w:r w:rsidRPr="00E83346">
        <w:rPr>
          <w:rFonts w:asciiTheme="majorHAnsi" w:hAnsiTheme="majorHAnsi"/>
          <w:i/>
          <w:iCs/>
          <w:sz w:val="20"/>
          <w:szCs w:val="20"/>
        </w:rPr>
        <w:t xml:space="preserve"> </w:t>
      </w:r>
      <w:r w:rsidR="00816DF5">
        <w:rPr>
          <w:rFonts w:asciiTheme="majorHAnsi" w:hAnsiTheme="majorHAnsi"/>
          <w:i/>
          <w:iCs/>
          <w:sz w:val="20"/>
          <w:szCs w:val="20"/>
        </w:rPr>
        <w:t>Ross]</w:t>
      </w:r>
    </w:p>
    <w:p w14:paraId="6EA5EA67" w14:textId="77777777" w:rsidR="00E83346" w:rsidRDefault="00E83346" w:rsidP="00F760B1">
      <w:pPr>
        <w:numPr>
          <w:ilvl w:val="0"/>
          <w:numId w:val="20"/>
        </w:numPr>
        <w:tabs>
          <w:tab w:val="right" w:pos="9360"/>
        </w:tabs>
        <w:ind w:right="-180"/>
        <w:rPr>
          <w:rFonts w:asciiTheme="majorHAnsi" w:hAnsiTheme="majorHAnsi"/>
          <w:sz w:val="20"/>
          <w:szCs w:val="20"/>
        </w:rPr>
      </w:pPr>
      <w:r>
        <w:rPr>
          <w:rFonts w:asciiTheme="majorHAnsi" w:hAnsiTheme="majorHAnsi"/>
          <w:sz w:val="20"/>
          <w:szCs w:val="20"/>
        </w:rPr>
        <w:t>Fredrick Do</w:t>
      </w:r>
      <w:r w:rsidR="00F760B1">
        <w:rPr>
          <w:rFonts w:asciiTheme="majorHAnsi" w:hAnsiTheme="majorHAnsi"/>
          <w:sz w:val="20"/>
          <w:szCs w:val="20"/>
        </w:rPr>
        <w:t>uglass</w:t>
      </w:r>
      <w:r w:rsidR="009A74EE">
        <w:rPr>
          <w:rFonts w:asciiTheme="majorHAnsi" w:hAnsiTheme="majorHAnsi"/>
          <w:sz w:val="20"/>
          <w:szCs w:val="20"/>
        </w:rPr>
        <w:t>: His views on woman suffrage</w:t>
      </w:r>
    </w:p>
    <w:p w14:paraId="6E1E7703" w14:textId="77777777" w:rsidR="00E83346" w:rsidRDefault="00E83346" w:rsidP="00E83346">
      <w:pPr>
        <w:numPr>
          <w:ilvl w:val="0"/>
          <w:numId w:val="20"/>
        </w:numPr>
        <w:tabs>
          <w:tab w:val="right" w:pos="9360"/>
        </w:tabs>
        <w:ind w:right="-180"/>
        <w:rPr>
          <w:rFonts w:asciiTheme="majorHAnsi" w:hAnsiTheme="majorHAnsi"/>
          <w:sz w:val="20"/>
          <w:szCs w:val="20"/>
        </w:rPr>
      </w:pPr>
      <w:r>
        <w:rPr>
          <w:rFonts w:asciiTheme="majorHAnsi" w:hAnsiTheme="majorHAnsi"/>
          <w:sz w:val="20"/>
          <w:szCs w:val="20"/>
        </w:rPr>
        <w:t>Henry David Thoreau: Should he</w:t>
      </w:r>
      <w:r w:rsidR="009A74EE">
        <w:rPr>
          <w:rFonts w:asciiTheme="majorHAnsi" w:hAnsiTheme="majorHAnsi"/>
          <w:sz w:val="20"/>
          <w:szCs w:val="20"/>
        </w:rPr>
        <w:t xml:space="preserve"> </w:t>
      </w:r>
      <w:proofErr w:type="gramStart"/>
      <w:r w:rsidR="009A74EE">
        <w:rPr>
          <w:rFonts w:asciiTheme="majorHAnsi" w:hAnsiTheme="majorHAnsi"/>
          <w:sz w:val="20"/>
          <w:szCs w:val="20"/>
        </w:rPr>
        <w:t>had</w:t>
      </w:r>
      <w:proofErr w:type="gramEnd"/>
      <w:r>
        <w:rPr>
          <w:rFonts w:asciiTheme="majorHAnsi" w:hAnsiTheme="majorHAnsi"/>
          <w:sz w:val="20"/>
          <w:szCs w:val="20"/>
        </w:rPr>
        <w:t xml:space="preserve"> been jailed? </w:t>
      </w:r>
    </w:p>
    <w:p w14:paraId="21C8A933" w14:textId="77777777" w:rsidR="00E83346" w:rsidRPr="0034127F" w:rsidRDefault="00E83346" w:rsidP="00E83346">
      <w:pPr>
        <w:numPr>
          <w:ilvl w:val="0"/>
          <w:numId w:val="20"/>
        </w:numPr>
        <w:tabs>
          <w:tab w:val="right" w:pos="9360"/>
        </w:tabs>
        <w:ind w:right="-180"/>
        <w:rPr>
          <w:rFonts w:asciiTheme="majorHAnsi" w:hAnsiTheme="majorHAnsi"/>
          <w:sz w:val="20"/>
          <w:szCs w:val="20"/>
        </w:rPr>
      </w:pPr>
      <w:r w:rsidRPr="0034127F">
        <w:rPr>
          <w:rFonts w:asciiTheme="majorHAnsi" w:hAnsiTheme="majorHAnsi"/>
          <w:sz w:val="20"/>
          <w:szCs w:val="20"/>
        </w:rPr>
        <w:t>Helen Keller: A voice against poverty and war</w:t>
      </w:r>
      <w:r w:rsidRPr="0034127F">
        <w:rPr>
          <w:rFonts w:asciiTheme="majorHAnsi" w:hAnsiTheme="majorHAnsi"/>
          <w:sz w:val="20"/>
          <w:szCs w:val="20"/>
        </w:rPr>
        <w:tab/>
      </w:r>
      <w:r w:rsidRPr="0034127F">
        <w:rPr>
          <w:rFonts w:asciiTheme="majorHAnsi" w:hAnsiTheme="majorHAnsi"/>
          <w:i/>
          <w:sz w:val="20"/>
          <w:szCs w:val="20"/>
        </w:rPr>
        <w:t>[JL: different chapters]</w:t>
      </w:r>
    </w:p>
    <w:p w14:paraId="2A0FCDCA" w14:textId="77777777" w:rsidR="003152F1" w:rsidRPr="0034127F" w:rsidRDefault="003152F1" w:rsidP="00E83346">
      <w:pPr>
        <w:numPr>
          <w:ilvl w:val="0"/>
          <w:numId w:val="20"/>
        </w:numPr>
        <w:tabs>
          <w:tab w:val="right" w:pos="9360"/>
        </w:tabs>
        <w:ind w:right="-180"/>
        <w:rPr>
          <w:rFonts w:asciiTheme="majorHAnsi" w:hAnsiTheme="majorHAnsi"/>
          <w:i/>
          <w:sz w:val="20"/>
          <w:szCs w:val="20"/>
        </w:rPr>
      </w:pPr>
      <w:r w:rsidRPr="0034127F">
        <w:rPr>
          <w:rFonts w:asciiTheme="majorHAnsi" w:hAnsiTheme="majorHAnsi"/>
          <w:sz w:val="20"/>
          <w:szCs w:val="20"/>
        </w:rPr>
        <w:t>John Brown:</w:t>
      </w:r>
      <w:r w:rsidR="00E83346">
        <w:rPr>
          <w:rFonts w:asciiTheme="majorHAnsi" w:hAnsiTheme="majorHAnsi"/>
          <w:sz w:val="20"/>
          <w:szCs w:val="20"/>
        </w:rPr>
        <w:t xml:space="preserve"> Was he a misguided fanatic?</w:t>
      </w:r>
      <w:r w:rsidRPr="0034127F">
        <w:rPr>
          <w:rFonts w:asciiTheme="majorHAnsi" w:hAnsiTheme="majorHAnsi"/>
          <w:sz w:val="20"/>
          <w:szCs w:val="20"/>
        </w:rPr>
        <w:tab/>
      </w:r>
      <w:r w:rsidRPr="0034127F">
        <w:rPr>
          <w:rFonts w:asciiTheme="majorHAnsi" w:hAnsiTheme="majorHAnsi"/>
          <w:i/>
          <w:sz w:val="20"/>
          <w:szCs w:val="20"/>
        </w:rPr>
        <w:t>[JL: John Brown &amp; Abraham Lincoln</w:t>
      </w:r>
      <w:r w:rsidR="00E83346">
        <w:rPr>
          <w:rFonts w:asciiTheme="majorHAnsi" w:hAnsiTheme="majorHAnsi"/>
          <w:i/>
          <w:sz w:val="20"/>
          <w:szCs w:val="20"/>
        </w:rPr>
        <w:t>, Stanford</w:t>
      </w:r>
      <w:r w:rsidRPr="0034127F">
        <w:rPr>
          <w:rFonts w:asciiTheme="majorHAnsi" w:hAnsiTheme="majorHAnsi"/>
          <w:i/>
          <w:sz w:val="20"/>
          <w:szCs w:val="20"/>
        </w:rPr>
        <w:t>]</w:t>
      </w:r>
    </w:p>
    <w:p w14:paraId="3B568411" w14:textId="77777777" w:rsidR="00073E0E" w:rsidRPr="00C7490F" w:rsidRDefault="00073E0E" w:rsidP="00C7490F">
      <w:pPr>
        <w:numPr>
          <w:ilvl w:val="0"/>
          <w:numId w:val="20"/>
        </w:numPr>
        <w:tabs>
          <w:tab w:val="right" w:pos="9360"/>
        </w:tabs>
        <w:ind w:right="-180"/>
        <w:rPr>
          <w:rFonts w:asciiTheme="majorHAnsi" w:hAnsiTheme="majorHAnsi"/>
          <w:sz w:val="20"/>
          <w:szCs w:val="20"/>
        </w:rPr>
      </w:pPr>
      <w:r>
        <w:rPr>
          <w:rFonts w:asciiTheme="majorHAnsi" w:hAnsiTheme="majorHAnsi"/>
          <w:sz w:val="20"/>
          <w:szCs w:val="20"/>
        </w:rPr>
        <w:t xml:space="preserve">What is wrong about the popular Rosa Parks story? </w:t>
      </w:r>
      <w:r>
        <w:rPr>
          <w:rFonts w:asciiTheme="majorHAnsi" w:hAnsiTheme="majorHAnsi"/>
          <w:sz w:val="20"/>
          <w:szCs w:val="20"/>
        </w:rPr>
        <w:tab/>
      </w:r>
      <w:r>
        <w:rPr>
          <w:rFonts w:asciiTheme="majorHAnsi" w:hAnsiTheme="majorHAnsi"/>
          <w:i/>
          <w:iCs/>
          <w:sz w:val="20"/>
          <w:szCs w:val="20"/>
        </w:rPr>
        <w:t>[HK: Rethinking Schools]</w:t>
      </w:r>
    </w:p>
    <w:p w14:paraId="0115572C" w14:textId="77777777" w:rsidR="003152F1" w:rsidRPr="0034127F" w:rsidRDefault="003152F1" w:rsidP="003152F1">
      <w:pPr>
        <w:numPr>
          <w:ilvl w:val="0"/>
          <w:numId w:val="20"/>
        </w:numPr>
        <w:tabs>
          <w:tab w:val="right" w:pos="9360"/>
        </w:tabs>
        <w:ind w:right="-180"/>
        <w:rPr>
          <w:rFonts w:asciiTheme="majorHAnsi" w:hAnsiTheme="majorHAnsi"/>
          <w:sz w:val="20"/>
          <w:szCs w:val="20"/>
        </w:rPr>
      </w:pPr>
      <w:r w:rsidRPr="0034127F">
        <w:rPr>
          <w:rFonts w:asciiTheme="majorHAnsi" w:hAnsiTheme="majorHAnsi"/>
          <w:sz w:val="20"/>
          <w:szCs w:val="20"/>
        </w:rPr>
        <w:t>The First Thanksgiving</w:t>
      </w:r>
      <w:r w:rsidRPr="0034127F">
        <w:rPr>
          <w:rFonts w:asciiTheme="majorHAnsi" w:hAnsiTheme="majorHAnsi"/>
          <w:sz w:val="20"/>
          <w:szCs w:val="20"/>
        </w:rPr>
        <w:tab/>
      </w:r>
      <w:r w:rsidRPr="0034127F">
        <w:rPr>
          <w:rFonts w:asciiTheme="majorHAnsi" w:hAnsiTheme="majorHAnsi"/>
          <w:i/>
          <w:sz w:val="20"/>
          <w:szCs w:val="20"/>
        </w:rPr>
        <w:t>[JL: The truth about the fist Thanksgiving &amp; BB: Rethinking Columbus]</w:t>
      </w:r>
    </w:p>
    <w:p w14:paraId="2ABDE20A" w14:textId="77777777" w:rsidR="003152F1" w:rsidRPr="0034127F" w:rsidRDefault="003152F1" w:rsidP="003152F1">
      <w:pPr>
        <w:numPr>
          <w:ilvl w:val="0"/>
          <w:numId w:val="20"/>
        </w:numPr>
        <w:tabs>
          <w:tab w:val="right" w:pos="9360"/>
        </w:tabs>
        <w:ind w:right="-180"/>
        <w:rPr>
          <w:rFonts w:asciiTheme="majorHAnsi" w:hAnsiTheme="majorHAnsi"/>
          <w:sz w:val="20"/>
          <w:szCs w:val="20"/>
        </w:rPr>
      </w:pPr>
      <w:r w:rsidRPr="0034127F">
        <w:rPr>
          <w:rFonts w:asciiTheme="majorHAnsi" w:hAnsiTheme="majorHAnsi"/>
          <w:sz w:val="20"/>
          <w:szCs w:val="20"/>
        </w:rPr>
        <w:t>What happened at the Boston Massacre</w:t>
      </w:r>
      <w:r w:rsidR="009A74EE">
        <w:rPr>
          <w:rFonts w:asciiTheme="majorHAnsi" w:hAnsiTheme="majorHAnsi"/>
          <w:sz w:val="20"/>
          <w:szCs w:val="20"/>
        </w:rPr>
        <w:t>: Was it really a massacre?</w:t>
      </w:r>
    </w:p>
    <w:p w14:paraId="5195762B" w14:textId="77777777" w:rsidR="00285492" w:rsidRPr="0034127F" w:rsidRDefault="009A74EE" w:rsidP="009A74EE">
      <w:pPr>
        <w:numPr>
          <w:ilvl w:val="0"/>
          <w:numId w:val="20"/>
        </w:numPr>
        <w:tabs>
          <w:tab w:val="right" w:pos="9360"/>
        </w:tabs>
        <w:ind w:right="-180"/>
        <w:rPr>
          <w:rFonts w:asciiTheme="majorHAnsi" w:hAnsiTheme="majorHAnsi"/>
          <w:sz w:val="20"/>
          <w:szCs w:val="20"/>
        </w:rPr>
      </w:pPr>
      <w:r>
        <w:rPr>
          <w:rFonts w:asciiTheme="majorHAnsi" w:hAnsiTheme="majorHAnsi"/>
          <w:sz w:val="20"/>
          <w:szCs w:val="20"/>
        </w:rPr>
        <w:t>T</w:t>
      </w:r>
      <w:r w:rsidR="003152F1" w:rsidRPr="0034127F">
        <w:rPr>
          <w:rFonts w:asciiTheme="majorHAnsi" w:hAnsiTheme="majorHAnsi"/>
          <w:sz w:val="20"/>
          <w:szCs w:val="20"/>
        </w:rPr>
        <w:t>he U.S. War with Mexico</w:t>
      </w:r>
      <w:r>
        <w:rPr>
          <w:rFonts w:asciiTheme="majorHAnsi" w:hAnsiTheme="majorHAnsi"/>
          <w:sz w:val="20"/>
          <w:szCs w:val="20"/>
        </w:rPr>
        <w:t xml:space="preserve">: Did slavery </w:t>
      </w:r>
      <w:proofErr w:type="gramStart"/>
      <w:r>
        <w:rPr>
          <w:rFonts w:asciiTheme="majorHAnsi" w:hAnsiTheme="majorHAnsi"/>
          <w:sz w:val="20"/>
          <w:szCs w:val="20"/>
        </w:rPr>
        <w:t>had</w:t>
      </w:r>
      <w:proofErr w:type="gramEnd"/>
      <w:r>
        <w:rPr>
          <w:rFonts w:asciiTheme="majorHAnsi" w:hAnsiTheme="majorHAnsi"/>
          <w:sz w:val="20"/>
          <w:szCs w:val="20"/>
        </w:rPr>
        <w:t xml:space="preserve"> anything to do with it?</w:t>
      </w:r>
      <w:r w:rsidR="003152F1" w:rsidRPr="0034127F">
        <w:rPr>
          <w:rFonts w:asciiTheme="majorHAnsi" w:hAnsiTheme="majorHAnsi"/>
          <w:sz w:val="20"/>
          <w:szCs w:val="20"/>
        </w:rPr>
        <w:tab/>
      </w:r>
      <w:r w:rsidR="003152F1" w:rsidRPr="0034127F">
        <w:rPr>
          <w:rFonts w:asciiTheme="majorHAnsi" w:hAnsiTheme="majorHAnsi"/>
          <w:i/>
          <w:sz w:val="20"/>
          <w:szCs w:val="20"/>
        </w:rPr>
        <w:t>[BB: Rethinking Schools]</w:t>
      </w:r>
    </w:p>
    <w:p w14:paraId="6DE34179" w14:textId="77777777" w:rsidR="003152F1" w:rsidRPr="00EF6BF3" w:rsidRDefault="003152F1" w:rsidP="00285492">
      <w:pPr>
        <w:numPr>
          <w:ilvl w:val="0"/>
          <w:numId w:val="20"/>
        </w:numPr>
        <w:tabs>
          <w:tab w:val="right" w:pos="9360"/>
        </w:tabs>
        <w:ind w:right="-180"/>
        <w:rPr>
          <w:rFonts w:asciiTheme="majorHAnsi" w:hAnsiTheme="majorHAnsi"/>
          <w:sz w:val="20"/>
          <w:szCs w:val="20"/>
        </w:rPr>
      </w:pPr>
      <w:r w:rsidRPr="0034127F">
        <w:rPr>
          <w:rFonts w:asciiTheme="majorHAnsi" w:hAnsiTheme="majorHAnsi"/>
          <w:sz w:val="20"/>
          <w:szCs w:val="20"/>
        </w:rPr>
        <w:t>Woodrow Wilson’s views on social equality</w:t>
      </w:r>
      <w:r w:rsidRPr="00EF6BF3">
        <w:rPr>
          <w:rFonts w:asciiTheme="majorHAnsi" w:hAnsiTheme="majorHAnsi"/>
          <w:sz w:val="20"/>
          <w:szCs w:val="20"/>
        </w:rPr>
        <w:tab/>
      </w:r>
      <w:r w:rsidRPr="00EF6BF3">
        <w:rPr>
          <w:rFonts w:asciiTheme="majorHAnsi" w:hAnsiTheme="majorHAnsi"/>
          <w:i/>
          <w:sz w:val="20"/>
          <w:szCs w:val="20"/>
        </w:rPr>
        <w:t>[JL: different chapters]</w:t>
      </w:r>
    </w:p>
    <w:p w14:paraId="4253AC0E" w14:textId="77777777" w:rsidR="00285492" w:rsidRPr="00C7490F" w:rsidRDefault="00285492" w:rsidP="003152F1">
      <w:pPr>
        <w:ind w:left="90" w:right="-180"/>
        <w:rPr>
          <w:rFonts w:asciiTheme="majorHAnsi" w:hAnsiTheme="majorHAnsi"/>
          <w:sz w:val="8"/>
          <w:szCs w:val="8"/>
        </w:rPr>
      </w:pPr>
    </w:p>
    <w:p w14:paraId="1EFC5A8C" w14:textId="77777777" w:rsidR="00C7490F" w:rsidRPr="00C7490F" w:rsidRDefault="00C7490F" w:rsidP="000B1C03">
      <w:pPr>
        <w:tabs>
          <w:tab w:val="left" w:pos="1530"/>
          <w:tab w:val="left" w:pos="4320"/>
          <w:tab w:val="left" w:pos="6930"/>
        </w:tabs>
        <w:spacing w:after="120"/>
        <w:ind w:left="86" w:right="-187"/>
        <w:rPr>
          <w:rFonts w:asciiTheme="majorHAnsi" w:hAnsiTheme="majorHAnsi"/>
          <w:i/>
          <w:iCs/>
          <w:sz w:val="20"/>
          <w:szCs w:val="20"/>
        </w:rPr>
      </w:pPr>
      <w:r>
        <w:rPr>
          <w:rFonts w:asciiTheme="majorHAnsi" w:hAnsiTheme="majorHAnsi"/>
          <w:i/>
          <w:iCs/>
          <w:sz w:val="20"/>
          <w:szCs w:val="20"/>
        </w:rPr>
        <w:tab/>
      </w:r>
      <w:r w:rsidRPr="00C7490F">
        <w:rPr>
          <w:rFonts w:asciiTheme="majorHAnsi" w:hAnsiTheme="majorHAnsi"/>
          <w:i/>
          <w:iCs/>
          <w:sz w:val="20"/>
          <w:szCs w:val="20"/>
        </w:rPr>
        <w:t>JL, James Lo</w:t>
      </w:r>
      <w:r>
        <w:rPr>
          <w:rFonts w:asciiTheme="majorHAnsi" w:hAnsiTheme="majorHAnsi"/>
          <w:i/>
          <w:iCs/>
          <w:sz w:val="20"/>
          <w:szCs w:val="20"/>
        </w:rPr>
        <w:t>e</w:t>
      </w:r>
      <w:r w:rsidRPr="00C7490F">
        <w:rPr>
          <w:rFonts w:asciiTheme="majorHAnsi" w:hAnsiTheme="majorHAnsi"/>
          <w:i/>
          <w:iCs/>
          <w:sz w:val="20"/>
          <w:szCs w:val="20"/>
        </w:rPr>
        <w:t xml:space="preserve">wen  </w:t>
      </w:r>
      <w:r>
        <w:rPr>
          <w:rFonts w:asciiTheme="majorHAnsi" w:hAnsiTheme="majorHAnsi"/>
          <w:i/>
          <w:iCs/>
          <w:sz w:val="20"/>
          <w:szCs w:val="20"/>
        </w:rPr>
        <w:tab/>
      </w:r>
      <w:r w:rsidRPr="00C7490F">
        <w:rPr>
          <w:rFonts w:asciiTheme="majorHAnsi" w:hAnsiTheme="majorHAnsi"/>
          <w:i/>
          <w:iCs/>
          <w:sz w:val="20"/>
          <w:szCs w:val="20"/>
        </w:rPr>
        <w:t xml:space="preserve">BB, Bill Bigelow, </w:t>
      </w:r>
      <w:r>
        <w:rPr>
          <w:rFonts w:asciiTheme="majorHAnsi" w:hAnsiTheme="majorHAnsi"/>
          <w:i/>
          <w:iCs/>
          <w:sz w:val="20"/>
          <w:szCs w:val="20"/>
        </w:rPr>
        <w:tab/>
      </w:r>
    </w:p>
    <w:p w14:paraId="522A6EF2" w14:textId="77777777" w:rsidR="003152F1" w:rsidRDefault="003152F1" w:rsidP="003152F1">
      <w:pPr>
        <w:ind w:left="90" w:right="-180"/>
        <w:rPr>
          <w:rFonts w:asciiTheme="majorHAnsi" w:hAnsiTheme="majorHAnsi"/>
          <w:color w:val="FF0000"/>
          <w:sz w:val="22"/>
          <w:szCs w:val="22"/>
        </w:rPr>
      </w:pPr>
      <w:r w:rsidRPr="001402BC">
        <w:rPr>
          <w:rFonts w:asciiTheme="majorHAnsi" w:hAnsiTheme="majorHAnsi"/>
          <w:sz w:val="22"/>
          <w:szCs w:val="22"/>
        </w:rPr>
        <w:t xml:space="preserve">Employing </w:t>
      </w:r>
      <w:r w:rsidRPr="00A8311E">
        <w:rPr>
          <w:rFonts w:asciiTheme="majorHAnsi" w:hAnsiTheme="majorHAnsi"/>
          <w:i/>
          <w:iCs/>
          <w:sz w:val="22"/>
          <w:szCs w:val="22"/>
        </w:rPr>
        <w:t>creditable</w:t>
      </w:r>
      <w:r w:rsidRPr="001402BC">
        <w:rPr>
          <w:rFonts w:asciiTheme="majorHAnsi" w:hAnsiTheme="majorHAnsi"/>
          <w:sz w:val="22"/>
          <w:szCs w:val="22"/>
        </w:rPr>
        <w:t xml:space="preserve"> scholarly sources, </w:t>
      </w:r>
      <w:r>
        <w:rPr>
          <w:rFonts w:asciiTheme="majorHAnsi" w:hAnsiTheme="majorHAnsi"/>
          <w:sz w:val="22"/>
          <w:szCs w:val="22"/>
        </w:rPr>
        <w:t>you</w:t>
      </w:r>
      <w:r w:rsidRPr="001402BC">
        <w:rPr>
          <w:rFonts w:asciiTheme="majorHAnsi" w:hAnsiTheme="majorHAnsi"/>
          <w:sz w:val="22"/>
          <w:szCs w:val="22"/>
        </w:rPr>
        <w:t xml:space="preserve"> will research critical interpretations of the event or concept. </w:t>
      </w:r>
      <w:r>
        <w:rPr>
          <w:rFonts w:asciiTheme="majorHAnsi" w:hAnsiTheme="majorHAnsi"/>
          <w:sz w:val="22"/>
          <w:szCs w:val="22"/>
        </w:rPr>
        <w:t xml:space="preserve">The assignment has two parts: (a) critical review of the event, and (b) a lesson plan. The first part should start with a section that clarifies your personal knowledge or recollection of the historical event. </w:t>
      </w:r>
      <w:r w:rsidRPr="001402BC">
        <w:rPr>
          <w:rFonts w:asciiTheme="majorHAnsi" w:hAnsiTheme="majorHAnsi"/>
          <w:sz w:val="22"/>
          <w:szCs w:val="22"/>
        </w:rPr>
        <w:t xml:space="preserve">Based on </w:t>
      </w:r>
      <w:r>
        <w:rPr>
          <w:rFonts w:asciiTheme="majorHAnsi" w:hAnsiTheme="majorHAnsi"/>
          <w:sz w:val="22"/>
          <w:szCs w:val="22"/>
        </w:rPr>
        <w:t xml:space="preserve">your </w:t>
      </w:r>
      <w:r w:rsidRPr="001402BC">
        <w:rPr>
          <w:rFonts w:asciiTheme="majorHAnsi" w:hAnsiTheme="majorHAnsi"/>
          <w:sz w:val="22"/>
          <w:szCs w:val="22"/>
        </w:rPr>
        <w:t xml:space="preserve">findings, </w:t>
      </w:r>
      <w:r>
        <w:rPr>
          <w:rFonts w:asciiTheme="majorHAnsi" w:hAnsiTheme="majorHAnsi"/>
          <w:sz w:val="22"/>
          <w:szCs w:val="22"/>
        </w:rPr>
        <w:t>you</w:t>
      </w:r>
      <w:r w:rsidRPr="001402BC">
        <w:rPr>
          <w:rFonts w:asciiTheme="majorHAnsi" w:hAnsiTheme="majorHAnsi"/>
          <w:sz w:val="22"/>
          <w:szCs w:val="22"/>
        </w:rPr>
        <w:t xml:space="preserve"> will create an </w:t>
      </w:r>
      <w:r w:rsidRPr="001402BC">
        <w:rPr>
          <w:rFonts w:asciiTheme="majorHAnsi" w:hAnsiTheme="majorHAnsi"/>
          <w:i/>
          <w:iCs/>
          <w:sz w:val="22"/>
          <w:szCs w:val="22"/>
        </w:rPr>
        <w:t>original</w:t>
      </w:r>
      <w:r w:rsidRPr="001402BC">
        <w:rPr>
          <w:rFonts w:asciiTheme="majorHAnsi" w:hAnsiTheme="majorHAnsi"/>
          <w:sz w:val="22"/>
          <w:szCs w:val="22"/>
        </w:rPr>
        <w:t xml:space="preserve"> developmentally appropriate lesson plan that enables students’ critical comprehension of the assigned event or concept.</w:t>
      </w:r>
      <w:r>
        <w:rPr>
          <w:rFonts w:asciiTheme="majorHAnsi" w:hAnsiTheme="majorHAnsi"/>
          <w:sz w:val="22"/>
          <w:szCs w:val="22"/>
        </w:rPr>
        <w:t xml:space="preserve"> </w:t>
      </w:r>
      <w:r w:rsidRPr="00D80478">
        <w:rPr>
          <w:rFonts w:asciiTheme="majorHAnsi" w:hAnsiTheme="majorHAnsi"/>
          <w:color w:val="FF0000"/>
          <w:sz w:val="22"/>
          <w:szCs w:val="22"/>
        </w:rPr>
        <w:t>*</w:t>
      </w:r>
    </w:p>
    <w:p w14:paraId="40EF1BB2" w14:textId="77777777" w:rsidR="003152F1" w:rsidRPr="003152F1" w:rsidRDefault="003152F1" w:rsidP="006A54BE">
      <w:pPr>
        <w:ind w:left="90" w:right="-180"/>
        <w:rPr>
          <w:rStyle w:val="apple-style-span"/>
          <w:rFonts w:asciiTheme="majorHAnsi" w:hAnsiTheme="majorHAnsi"/>
          <w:bCs/>
          <w:color w:val="000000" w:themeColor="text1"/>
          <w:sz w:val="22"/>
          <w:szCs w:val="22"/>
          <w:shd w:val="clear" w:color="auto" w:fill="FFFFFF"/>
        </w:rPr>
      </w:pPr>
      <w:r w:rsidRPr="00825B21">
        <w:rPr>
          <w:rFonts w:asciiTheme="majorHAnsi" w:hAnsiTheme="majorHAnsi"/>
          <w:color w:val="000000" w:themeColor="text1"/>
          <w:sz w:val="22"/>
          <w:szCs w:val="22"/>
        </w:rPr>
        <w:t xml:space="preserve">Before uploading your document to </w:t>
      </w:r>
      <w:r w:rsidR="00D30924">
        <w:rPr>
          <w:rFonts w:asciiTheme="majorHAnsi" w:hAnsiTheme="majorHAnsi"/>
          <w:color w:val="000000" w:themeColor="text1"/>
          <w:sz w:val="22"/>
          <w:szCs w:val="22"/>
        </w:rPr>
        <w:t>Reggienet</w:t>
      </w:r>
      <w:r w:rsidRPr="00825B21">
        <w:rPr>
          <w:rFonts w:asciiTheme="majorHAnsi" w:hAnsiTheme="majorHAnsi"/>
          <w:color w:val="000000" w:themeColor="text1"/>
          <w:sz w:val="22"/>
          <w:szCs w:val="22"/>
        </w:rPr>
        <w:t xml:space="preserve">, please save your work using the following </w:t>
      </w:r>
      <w:r w:rsidRPr="003152F1">
        <w:rPr>
          <w:rFonts w:asciiTheme="majorHAnsi" w:hAnsiTheme="majorHAnsi"/>
          <w:bCs/>
          <w:color w:val="000000" w:themeColor="text1"/>
          <w:sz w:val="22"/>
          <w:szCs w:val="22"/>
        </w:rPr>
        <w:t xml:space="preserve">convention: </w:t>
      </w:r>
      <w:r w:rsidRPr="003152F1">
        <w:rPr>
          <w:rStyle w:val="apple-style-span"/>
          <w:rFonts w:asciiTheme="majorHAnsi" w:hAnsiTheme="majorHAnsi"/>
          <w:bCs/>
          <w:color w:val="000000" w:themeColor="text1"/>
          <w:sz w:val="22"/>
          <w:szCs w:val="22"/>
          <w:shd w:val="clear" w:color="auto" w:fill="FFFFFF"/>
        </w:rPr>
        <w:t>201</w:t>
      </w:r>
      <w:r w:rsidR="006A54BE">
        <w:rPr>
          <w:rStyle w:val="apple-style-span"/>
          <w:rFonts w:asciiTheme="majorHAnsi" w:hAnsiTheme="majorHAnsi"/>
          <w:bCs/>
          <w:color w:val="000000" w:themeColor="text1"/>
          <w:sz w:val="22"/>
          <w:szCs w:val="22"/>
          <w:shd w:val="clear" w:color="auto" w:fill="FFFFFF"/>
        </w:rPr>
        <w:t>4</w:t>
      </w:r>
      <w:r w:rsidRPr="003152F1">
        <w:rPr>
          <w:rStyle w:val="apple-style-span"/>
          <w:rFonts w:asciiTheme="majorHAnsi" w:hAnsiTheme="majorHAnsi"/>
          <w:bCs/>
          <w:color w:val="000000" w:themeColor="text1"/>
          <w:sz w:val="22"/>
          <w:szCs w:val="22"/>
          <w:shd w:val="clear" w:color="auto" w:fill="FFFFFF"/>
        </w:rPr>
        <w:t>_</w:t>
      </w:r>
      <w:r>
        <w:rPr>
          <w:rStyle w:val="apple-style-span"/>
          <w:rFonts w:asciiTheme="majorHAnsi" w:hAnsiTheme="majorHAnsi"/>
          <w:bCs/>
          <w:color w:val="000000" w:themeColor="text1"/>
          <w:sz w:val="22"/>
          <w:szCs w:val="22"/>
          <w:shd w:val="clear" w:color="auto" w:fill="FFFFFF"/>
        </w:rPr>
        <w:t>F_Sec#_</w:t>
      </w:r>
      <w:r w:rsidRPr="003152F1">
        <w:rPr>
          <w:rStyle w:val="apple-style-span"/>
          <w:rFonts w:asciiTheme="majorHAnsi" w:hAnsiTheme="majorHAnsi"/>
          <w:bCs/>
          <w:color w:val="000000" w:themeColor="text1"/>
          <w:sz w:val="22"/>
          <w:szCs w:val="22"/>
          <w:shd w:val="clear" w:color="auto" w:fill="FFFFFF"/>
        </w:rPr>
        <w:t>CriticalHistory_TopicT</w:t>
      </w:r>
      <w:r>
        <w:rPr>
          <w:rStyle w:val="apple-style-span"/>
          <w:rFonts w:asciiTheme="majorHAnsi" w:hAnsiTheme="majorHAnsi"/>
          <w:bCs/>
          <w:color w:val="000000" w:themeColor="text1"/>
          <w:sz w:val="22"/>
          <w:szCs w:val="22"/>
          <w:shd w:val="clear" w:color="auto" w:fill="FFFFFF"/>
        </w:rPr>
        <w:t>itle_FirstNameLastN</w:t>
      </w:r>
      <w:r w:rsidRPr="003152F1">
        <w:rPr>
          <w:rStyle w:val="apple-style-span"/>
          <w:rFonts w:asciiTheme="majorHAnsi" w:hAnsiTheme="majorHAnsi"/>
          <w:bCs/>
          <w:color w:val="000000" w:themeColor="text1"/>
          <w:sz w:val="22"/>
          <w:szCs w:val="22"/>
          <w:shd w:val="clear" w:color="auto" w:fill="FFFFFF"/>
        </w:rPr>
        <w:t xml:space="preserve">ame. </w:t>
      </w:r>
    </w:p>
    <w:p w14:paraId="30065714" w14:textId="77777777" w:rsidR="003152F1" w:rsidRPr="00D80478" w:rsidRDefault="003152F1" w:rsidP="003152F1">
      <w:pPr>
        <w:ind w:left="-450" w:right="-180"/>
        <w:rPr>
          <w:rFonts w:asciiTheme="majorHAnsi" w:hAnsiTheme="majorHAnsi"/>
          <w:vanish/>
          <w:sz w:val="22"/>
          <w:szCs w:val="22"/>
        </w:rPr>
      </w:pPr>
    </w:p>
    <w:p w14:paraId="7E4764D1" w14:textId="77777777" w:rsidR="003152F1" w:rsidRPr="00D80478" w:rsidRDefault="003152F1" w:rsidP="003152F1">
      <w:pPr>
        <w:ind w:left="-450" w:right="-180"/>
        <w:rPr>
          <w:rFonts w:asciiTheme="majorHAnsi" w:hAnsiTheme="majorHAnsi"/>
          <w:vanish/>
          <w:color w:val="FF0000"/>
          <w:sz w:val="22"/>
          <w:szCs w:val="22"/>
        </w:rPr>
      </w:pPr>
      <w:r w:rsidRPr="00D80478">
        <w:rPr>
          <w:rFonts w:asciiTheme="majorHAnsi" w:hAnsiTheme="majorHAnsi"/>
          <w:vanish/>
          <w:color w:val="FF0000"/>
          <w:sz w:val="22"/>
          <w:szCs w:val="22"/>
        </w:rPr>
        <w:t xml:space="preserve">Select a lesson plan template and walk the students through the things you want to see: (a) Purpose ; what is the lesson about, and why do we need to teach it. This statement should also give a glimpse of what the lesson includes. (b) Objectives and standards, action words, link, and assessment. (c) Procedures: beginning of the lesson and how students are going to be hooked, middle and end. (d) Assessment, what are the main ideas in assessment, and the rubric. (e) resources: APA and other materials used. (f) Accommodation, anticipated complications. </w:t>
      </w:r>
    </w:p>
    <w:p w14:paraId="13F39BDE" w14:textId="77777777" w:rsidR="003152F1" w:rsidRPr="001402BC" w:rsidRDefault="003152F1" w:rsidP="003152F1">
      <w:pPr>
        <w:ind w:left="-450" w:right="-180" w:firstLine="28"/>
        <w:rPr>
          <w:rFonts w:asciiTheme="majorHAnsi" w:hAnsiTheme="majorHAnsi"/>
          <w:sz w:val="22"/>
          <w:szCs w:val="22"/>
        </w:rPr>
      </w:pPr>
    </w:p>
    <w:p w14:paraId="03AF4388" w14:textId="69E9078C" w:rsidR="003152F1" w:rsidRPr="004D35BA" w:rsidRDefault="003152F1" w:rsidP="003E75A3">
      <w:pPr>
        <w:ind w:right="-180"/>
        <w:rPr>
          <w:rFonts w:asciiTheme="majorHAnsi" w:hAnsiTheme="majorHAnsi"/>
          <w:b/>
          <w:i/>
          <w:sz w:val="22"/>
          <w:szCs w:val="22"/>
        </w:rPr>
      </w:pPr>
      <w:r w:rsidRPr="004D35BA">
        <w:rPr>
          <w:rFonts w:asciiTheme="majorHAnsi" w:hAnsiTheme="majorHAnsi"/>
          <w:b/>
          <w:i/>
          <w:sz w:val="22"/>
          <w:szCs w:val="22"/>
        </w:rPr>
        <w:t>Critical Review of the event should include the following elements (</w:t>
      </w:r>
      <w:r w:rsidR="00E22A93">
        <w:rPr>
          <w:rFonts w:asciiTheme="majorHAnsi" w:hAnsiTheme="majorHAnsi"/>
          <w:b/>
          <w:i/>
          <w:sz w:val="22"/>
          <w:szCs w:val="22"/>
        </w:rPr>
        <w:t>4</w:t>
      </w:r>
      <w:r w:rsidRPr="004D35BA">
        <w:rPr>
          <w:rFonts w:asciiTheme="majorHAnsi" w:hAnsiTheme="majorHAnsi"/>
          <w:b/>
          <w:i/>
          <w:sz w:val="22"/>
          <w:szCs w:val="22"/>
        </w:rPr>
        <w:t xml:space="preserve">0 points): </w:t>
      </w:r>
    </w:p>
    <w:p w14:paraId="75BE6E80" w14:textId="77777777" w:rsidR="003152F1" w:rsidRDefault="003152F1" w:rsidP="003152F1">
      <w:pPr>
        <w:pStyle w:val="BodyTextIndent2"/>
        <w:numPr>
          <w:ilvl w:val="0"/>
          <w:numId w:val="40"/>
        </w:numPr>
        <w:tabs>
          <w:tab w:val="clear" w:pos="1080"/>
          <w:tab w:val="clear" w:pos="1440"/>
          <w:tab w:val="num" w:pos="720"/>
        </w:tabs>
        <w:ind w:left="720"/>
        <w:rPr>
          <w:rFonts w:asciiTheme="majorHAnsi" w:hAnsiTheme="majorHAnsi"/>
          <w:sz w:val="22"/>
          <w:szCs w:val="22"/>
        </w:rPr>
      </w:pPr>
      <w:r>
        <w:rPr>
          <w:rFonts w:asciiTheme="majorHAnsi" w:hAnsiTheme="majorHAnsi"/>
          <w:sz w:val="22"/>
          <w:szCs w:val="22"/>
        </w:rPr>
        <w:t>People’s collective memory of the event. This should include three generations:</w:t>
      </w:r>
    </w:p>
    <w:p w14:paraId="25A22A40" w14:textId="77777777" w:rsidR="003152F1" w:rsidRDefault="003152F1" w:rsidP="00676224">
      <w:pPr>
        <w:pStyle w:val="BodyTextIndent2"/>
        <w:numPr>
          <w:ilvl w:val="1"/>
          <w:numId w:val="40"/>
        </w:numPr>
        <w:tabs>
          <w:tab w:val="clear" w:pos="1080"/>
          <w:tab w:val="clear" w:pos="2160"/>
          <w:tab w:val="num" w:pos="1440"/>
        </w:tabs>
        <w:ind w:left="1530"/>
        <w:rPr>
          <w:rFonts w:asciiTheme="majorHAnsi" w:hAnsiTheme="majorHAnsi"/>
          <w:sz w:val="22"/>
          <w:szCs w:val="22"/>
        </w:rPr>
      </w:pPr>
      <w:r>
        <w:rPr>
          <w:rFonts w:asciiTheme="majorHAnsi" w:hAnsiTheme="majorHAnsi"/>
          <w:sz w:val="22"/>
          <w:szCs w:val="22"/>
        </w:rPr>
        <w:t>Your generation. Indicate what you know or remember about the event</w:t>
      </w:r>
      <w:r w:rsidR="00676224" w:rsidRPr="00676224">
        <w:rPr>
          <w:rFonts w:asciiTheme="majorHAnsi" w:hAnsiTheme="majorHAnsi"/>
          <w:sz w:val="22"/>
          <w:szCs w:val="22"/>
        </w:rPr>
        <w:t xml:space="preserve"> </w:t>
      </w:r>
      <w:r w:rsidR="00676224">
        <w:rPr>
          <w:rFonts w:asciiTheme="majorHAnsi" w:hAnsiTheme="majorHAnsi"/>
          <w:sz w:val="22"/>
          <w:szCs w:val="22"/>
        </w:rPr>
        <w:t>or the historical figure</w:t>
      </w:r>
      <w:r>
        <w:rPr>
          <w:rFonts w:asciiTheme="majorHAnsi" w:hAnsiTheme="majorHAnsi"/>
          <w:sz w:val="22"/>
          <w:szCs w:val="22"/>
        </w:rPr>
        <w:t xml:space="preserve">. It is perfectly okay if you know very little or nothing about the event. Report also what two of your friends know about it. </w:t>
      </w:r>
    </w:p>
    <w:p w14:paraId="593B9591" w14:textId="77777777" w:rsidR="003152F1" w:rsidRDefault="003152F1" w:rsidP="00676224">
      <w:pPr>
        <w:pStyle w:val="BodyTextIndent2"/>
        <w:numPr>
          <w:ilvl w:val="1"/>
          <w:numId w:val="40"/>
        </w:numPr>
        <w:tabs>
          <w:tab w:val="clear" w:pos="1080"/>
          <w:tab w:val="clear" w:pos="2160"/>
          <w:tab w:val="num" w:pos="1440"/>
        </w:tabs>
        <w:ind w:left="1530"/>
        <w:rPr>
          <w:rFonts w:asciiTheme="majorHAnsi" w:hAnsiTheme="majorHAnsi"/>
          <w:sz w:val="22"/>
          <w:szCs w:val="22"/>
        </w:rPr>
      </w:pPr>
      <w:r>
        <w:rPr>
          <w:rFonts w:asciiTheme="majorHAnsi" w:hAnsiTheme="majorHAnsi"/>
          <w:sz w:val="22"/>
          <w:szCs w:val="22"/>
        </w:rPr>
        <w:t>Find out what your parents and grandparents know about the event.</w:t>
      </w:r>
    </w:p>
    <w:p w14:paraId="5DE5BDFB" w14:textId="77777777" w:rsidR="003152F1" w:rsidRDefault="003152F1" w:rsidP="003152F1">
      <w:pPr>
        <w:pStyle w:val="BodyTextIndent2"/>
        <w:numPr>
          <w:ilvl w:val="1"/>
          <w:numId w:val="40"/>
        </w:numPr>
        <w:tabs>
          <w:tab w:val="clear" w:pos="1080"/>
          <w:tab w:val="clear" w:pos="2160"/>
          <w:tab w:val="num" w:pos="1440"/>
        </w:tabs>
        <w:ind w:left="1530"/>
        <w:rPr>
          <w:rFonts w:asciiTheme="majorHAnsi" w:hAnsiTheme="majorHAnsi"/>
          <w:sz w:val="22"/>
          <w:szCs w:val="22"/>
        </w:rPr>
      </w:pPr>
      <w:r>
        <w:rPr>
          <w:rFonts w:asciiTheme="majorHAnsi" w:hAnsiTheme="majorHAnsi"/>
          <w:sz w:val="22"/>
          <w:szCs w:val="22"/>
        </w:rPr>
        <w:t>Ask elementary or middle school children what they know about the event.</w:t>
      </w:r>
    </w:p>
    <w:p w14:paraId="51B62C03" w14:textId="77777777" w:rsidR="003152F1" w:rsidRPr="00A8311E" w:rsidRDefault="00A8311E" w:rsidP="00A8311E">
      <w:pPr>
        <w:pStyle w:val="BodyTextIndent2"/>
        <w:numPr>
          <w:ilvl w:val="0"/>
          <w:numId w:val="40"/>
        </w:numPr>
        <w:tabs>
          <w:tab w:val="clear" w:pos="1080"/>
          <w:tab w:val="clear" w:pos="1440"/>
          <w:tab w:val="num" w:pos="720"/>
        </w:tabs>
        <w:ind w:left="720"/>
        <w:rPr>
          <w:rFonts w:asciiTheme="majorHAnsi" w:hAnsiTheme="majorHAnsi"/>
          <w:sz w:val="22"/>
          <w:szCs w:val="22"/>
        </w:rPr>
      </w:pPr>
      <w:r w:rsidRPr="00262D02">
        <w:rPr>
          <w:rFonts w:asciiTheme="majorHAnsi" w:hAnsiTheme="majorHAnsi"/>
          <w:sz w:val="22"/>
          <w:szCs w:val="22"/>
        </w:rPr>
        <w:lastRenderedPageBreak/>
        <w:t xml:space="preserve">A description of the historical event or concept as interpreted by </w:t>
      </w:r>
      <w:r w:rsidRPr="00D30924">
        <w:rPr>
          <w:rFonts w:asciiTheme="majorHAnsi" w:hAnsiTheme="majorHAnsi"/>
          <w:sz w:val="22"/>
          <w:szCs w:val="22"/>
          <w:u w:val="single"/>
        </w:rPr>
        <w:t>research findings</w:t>
      </w:r>
      <w:r w:rsidR="00676224">
        <w:rPr>
          <w:rFonts w:asciiTheme="majorHAnsi" w:hAnsiTheme="majorHAnsi"/>
          <w:sz w:val="22"/>
          <w:szCs w:val="22"/>
        </w:rPr>
        <w:t xml:space="preserve">. </w:t>
      </w:r>
      <w:r w:rsidRPr="00262D02">
        <w:rPr>
          <w:rFonts w:asciiTheme="majorHAnsi" w:hAnsiTheme="majorHAnsi"/>
          <w:sz w:val="22"/>
          <w:szCs w:val="22"/>
        </w:rPr>
        <w:t xml:space="preserve"> </w:t>
      </w:r>
    </w:p>
    <w:p w14:paraId="54C34329" w14:textId="77777777" w:rsidR="00A8311E" w:rsidRPr="00262D02" w:rsidRDefault="00A8311E" w:rsidP="00A8311E">
      <w:pPr>
        <w:pStyle w:val="BodyTextIndent2"/>
        <w:numPr>
          <w:ilvl w:val="1"/>
          <w:numId w:val="40"/>
        </w:numPr>
        <w:tabs>
          <w:tab w:val="clear" w:pos="1080"/>
          <w:tab w:val="clear" w:pos="2160"/>
        </w:tabs>
        <w:ind w:left="1440"/>
        <w:rPr>
          <w:rFonts w:asciiTheme="majorHAnsi" w:hAnsiTheme="majorHAnsi"/>
          <w:sz w:val="22"/>
          <w:szCs w:val="22"/>
        </w:rPr>
      </w:pPr>
      <w:r>
        <w:rPr>
          <w:rFonts w:asciiTheme="majorHAnsi" w:hAnsiTheme="majorHAnsi"/>
          <w:sz w:val="22"/>
          <w:szCs w:val="22"/>
        </w:rPr>
        <w:t>Primary sources and maps should be used for this part of the assignment</w:t>
      </w:r>
    </w:p>
    <w:p w14:paraId="61F44E17" w14:textId="77777777" w:rsidR="006F2218" w:rsidRDefault="006F2218" w:rsidP="001E5B12">
      <w:pPr>
        <w:pStyle w:val="BodyTextIndent2"/>
        <w:numPr>
          <w:ilvl w:val="1"/>
          <w:numId w:val="40"/>
        </w:numPr>
        <w:tabs>
          <w:tab w:val="clear" w:pos="1080"/>
          <w:tab w:val="clear" w:pos="2160"/>
        </w:tabs>
        <w:ind w:left="1440"/>
        <w:rPr>
          <w:rFonts w:asciiTheme="majorHAnsi" w:hAnsiTheme="majorHAnsi"/>
          <w:sz w:val="22"/>
          <w:szCs w:val="22"/>
        </w:rPr>
      </w:pPr>
      <w:r>
        <w:rPr>
          <w:rFonts w:asciiTheme="majorHAnsi" w:hAnsiTheme="majorHAnsi"/>
          <w:sz w:val="22"/>
          <w:szCs w:val="22"/>
        </w:rPr>
        <w:t>How th</w:t>
      </w:r>
      <w:r w:rsidR="00676224">
        <w:rPr>
          <w:rFonts w:asciiTheme="majorHAnsi" w:hAnsiTheme="majorHAnsi"/>
          <w:sz w:val="22"/>
          <w:szCs w:val="22"/>
        </w:rPr>
        <w:t xml:space="preserve">e research account </w:t>
      </w:r>
      <w:r>
        <w:rPr>
          <w:rFonts w:asciiTheme="majorHAnsi" w:hAnsiTheme="majorHAnsi"/>
          <w:sz w:val="22"/>
          <w:szCs w:val="22"/>
        </w:rPr>
        <w:t xml:space="preserve">compares or contrasts with </w:t>
      </w:r>
      <w:r w:rsidR="003152F1">
        <w:rPr>
          <w:rFonts w:asciiTheme="majorHAnsi" w:hAnsiTheme="majorHAnsi"/>
          <w:sz w:val="22"/>
          <w:szCs w:val="22"/>
        </w:rPr>
        <w:t xml:space="preserve">historical event or figure </w:t>
      </w:r>
      <w:r w:rsidR="001E5B12">
        <w:rPr>
          <w:rFonts w:asciiTheme="majorHAnsi" w:hAnsiTheme="majorHAnsi"/>
          <w:sz w:val="22"/>
          <w:szCs w:val="22"/>
        </w:rPr>
        <w:t>as</w:t>
      </w:r>
      <w:r>
        <w:rPr>
          <w:rFonts w:asciiTheme="majorHAnsi" w:hAnsiTheme="majorHAnsi"/>
          <w:sz w:val="22"/>
          <w:szCs w:val="22"/>
        </w:rPr>
        <w:t xml:space="preserve"> </w:t>
      </w:r>
      <w:r w:rsidR="003152F1">
        <w:rPr>
          <w:rFonts w:asciiTheme="majorHAnsi" w:hAnsiTheme="majorHAnsi"/>
          <w:sz w:val="22"/>
          <w:szCs w:val="22"/>
        </w:rPr>
        <w:t>presented in</w:t>
      </w:r>
      <w:r w:rsidR="00676224">
        <w:rPr>
          <w:rFonts w:asciiTheme="majorHAnsi" w:hAnsiTheme="majorHAnsi"/>
          <w:sz w:val="22"/>
          <w:szCs w:val="22"/>
        </w:rPr>
        <w:t>:</w:t>
      </w:r>
      <w:r w:rsidR="003152F1">
        <w:rPr>
          <w:rFonts w:asciiTheme="majorHAnsi" w:hAnsiTheme="majorHAnsi"/>
          <w:sz w:val="22"/>
          <w:szCs w:val="22"/>
        </w:rPr>
        <w:t xml:space="preserve"> </w:t>
      </w:r>
      <w:r w:rsidR="001E5B12" w:rsidRPr="001E5B12">
        <w:rPr>
          <w:rFonts w:asciiTheme="majorHAnsi" w:hAnsiTheme="majorHAnsi"/>
          <w:sz w:val="18"/>
          <w:szCs w:val="18"/>
        </w:rPr>
        <w:t xml:space="preserve">(make sure to </w:t>
      </w:r>
      <w:r w:rsidR="001E5B12">
        <w:rPr>
          <w:rFonts w:asciiTheme="majorHAnsi" w:hAnsiTheme="majorHAnsi"/>
          <w:sz w:val="18"/>
          <w:szCs w:val="18"/>
        </w:rPr>
        <w:t xml:space="preserve">document: </w:t>
      </w:r>
      <w:proofErr w:type="gramStart"/>
      <w:r w:rsidR="001E5B12">
        <w:rPr>
          <w:rFonts w:asciiTheme="majorHAnsi" w:hAnsiTheme="majorHAnsi"/>
          <w:sz w:val="18"/>
          <w:szCs w:val="18"/>
        </w:rPr>
        <w:t xml:space="preserve">all </w:t>
      </w:r>
      <w:r w:rsidR="001E5B12" w:rsidRPr="001E5B12">
        <w:rPr>
          <w:rFonts w:asciiTheme="majorHAnsi" w:hAnsiTheme="majorHAnsi"/>
          <w:sz w:val="18"/>
          <w:szCs w:val="18"/>
        </w:rPr>
        <w:t xml:space="preserve"> authors</w:t>
      </w:r>
      <w:proofErr w:type="gramEnd"/>
      <w:r w:rsidR="001E5B12">
        <w:rPr>
          <w:rFonts w:asciiTheme="majorHAnsi" w:hAnsiTheme="majorHAnsi"/>
          <w:sz w:val="18"/>
          <w:szCs w:val="18"/>
        </w:rPr>
        <w:t xml:space="preserve"> – up to 6</w:t>
      </w:r>
      <w:r w:rsidR="001E5B12" w:rsidRPr="001E5B12">
        <w:rPr>
          <w:rFonts w:asciiTheme="majorHAnsi" w:hAnsiTheme="majorHAnsi"/>
          <w:sz w:val="18"/>
          <w:szCs w:val="18"/>
        </w:rPr>
        <w:t>, year, title, publisher, state and city)</w:t>
      </w:r>
      <w:r w:rsidR="001E5B12">
        <w:rPr>
          <w:rFonts w:asciiTheme="majorHAnsi" w:hAnsiTheme="majorHAnsi"/>
          <w:sz w:val="22"/>
          <w:szCs w:val="22"/>
        </w:rPr>
        <w:t xml:space="preserve"> </w:t>
      </w:r>
    </w:p>
    <w:p w14:paraId="7464AC28" w14:textId="77777777" w:rsidR="00676224" w:rsidRPr="006F2218" w:rsidRDefault="001E5B12" w:rsidP="00676224">
      <w:pPr>
        <w:pStyle w:val="BodyTextIndent2"/>
        <w:numPr>
          <w:ilvl w:val="2"/>
          <w:numId w:val="40"/>
        </w:numPr>
        <w:tabs>
          <w:tab w:val="clear" w:pos="1080"/>
        </w:tabs>
        <w:rPr>
          <w:rFonts w:asciiTheme="majorHAnsi" w:hAnsiTheme="majorHAnsi"/>
          <w:sz w:val="22"/>
          <w:szCs w:val="22"/>
        </w:rPr>
      </w:pPr>
      <w:r>
        <w:rPr>
          <w:rFonts w:asciiTheme="majorHAnsi" w:hAnsiTheme="majorHAnsi"/>
          <w:sz w:val="22"/>
          <w:szCs w:val="22"/>
        </w:rPr>
        <w:t xml:space="preserve">Current student textbooks </w:t>
      </w:r>
    </w:p>
    <w:p w14:paraId="552D78A2" w14:textId="77777777" w:rsidR="006F2218" w:rsidRDefault="006F2218" w:rsidP="006F2218">
      <w:pPr>
        <w:pStyle w:val="BodyTextIndent2"/>
        <w:numPr>
          <w:ilvl w:val="2"/>
          <w:numId w:val="40"/>
        </w:numPr>
        <w:tabs>
          <w:tab w:val="clear" w:pos="1080"/>
        </w:tabs>
        <w:rPr>
          <w:rFonts w:asciiTheme="majorHAnsi" w:hAnsiTheme="majorHAnsi"/>
          <w:sz w:val="22"/>
          <w:szCs w:val="22"/>
        </w:rPr>
      </w:pPr>
      <w:r>
        <w:rPr>
          <w:rFonts w:asciiTheme="majorHAnsi" w:hAnsiTheme="majorHAnsi"/>
          <w:sz w:val="22"/>
          <w:szCs w:val="22"/>
        </w:rPr>
        <w:t>Children’s</w:t>
      </w:r>
      <w:r w:rsidR="001E5B12">
        <w:rPr>
          <w:rFonts w:asciiTheme="majorHAnsi" w:hAnsiTheme="majorHAnsi"/>
          <w:sz w:val="22"/>
          <w:szCs w:val="22"/>
        </w:rPr>
        <w:t xml:space="preserve"> literature</w:t>
      </w:r>
    </w:p>
    <w:p w14:paraId="4C79D3AA" w14:textId="77777777" w:rsidR="006F2218" w:rsidRDefault="006F2218" w:rsidP="001E5B12">
      <w:pPr>
        <w:pStyle w:val="BodyTextIndent2"/>
        <w:numPr>
          <w:ilvl w:val="2"/>
          <w:numId w:val="40"/>
        </w:numPr>
        <w:tabs>
          <w:tab w:val="clear" w:pos="1080"/>
        </w:tabs>
        <w:rPr>
          <w:rFonts w:asciiTheme="majorHAnsi" w:hAnsiTheme="majorHAnsi"/>
          <w:sz w:val="22"/>
          <w:szCs w:val="22"/>
        </w:rPr>
      </w:pPr>
      <w:r>
        <w:rPr>
          <w:rFonts w:asciiTheme="majorHAnsi" w:hAnsiTheme="majorHAnsi"/>
          <w:sz w:val="22"/>
          <w:szCs w:val="22"/>
        </w:rPr>
        <w:t>C</w:t>
      </w:r>
      <w:r w:rsidR="003152F1" w:rsidRPr="006F2218">
        <w:rPr>
          <w:rFonts w:asciiTheme="majorHAnsi" w:hAnsiTheme="majorHAnsi"/>
          <w:sz w:val="22"/>
          <w:szCs w:val="22"/>
        </w:rPr>
        <w:t xml:space="preserve">ommon recollection of the event </w:t>
      </w:r>
      <w:r w:rsidR="001E5B12">
        <w:rPr>
          <w:rFonts w:asciiTheme="majorHAnsi" w:hAnsiTheme="majorHAnsi"/>
          <w:sz w:val="22"/>
          <w:szCs w:val="22"/>
        </w:rPr>
        <w:t>in people’s collective memory</w:t>
      </w:r>
      <w:r w:rsidR="003152F1" w:rsidRPr="006F2218">
        <w:rPr>
          <w:rFonts w:asciiTheme="majorHAnsi" w:hAnsiTheme="majorHAnsi"/>
          <w:sz w:val="22"/>
          <w:szCs w:val="22"/>
        </w:rPr>
        <w:t xml:space="preserve"> </w:t>
      </w:r>
    </w:p>
    <w:p w14:paraId="78BA016A" w14:textId="77777777" w:rsidR="00812704" w:rsidRDefault="00812704" w:rsidP="003152F1">
      <w:pPr>
        <w:rPr>
          <w:rFonts w:asciiTheme="majorHAnsi" w:hAnsiTheme="majorHAnsi"/>
          <w:b/>
          <w:i/>
          <w:sz w:val="22"/>
          <w:szCs w:val="22"/>
        </w:rPr>
      </w:pPr>
    </w:p>
    <w:p w14:paraId="12D5257D" w14:textId="67EB5D9C" w:rsidR="003152F1" w:rsidRPr="004D35BA" w:rsidRDefault="003152F1" w:rsidP="003152F1">
      <w:pPr>
        <w:rPr>
          <w:rFonts w:asciiTheme="majorHAnsi" w:hAnsiTheme="majorHAnsi"/>
          <w:b/>
          <w:i/>
          <w:sz w:val="22"/>
          <w:szCs w:val="22"/>
        </w:rPr>
      </w:pPr>
      <w:r w:rsidRPr="004D35BA">
        <w:rPr>
          <w:rFonts w:asciiTheme="majorHAnsi" w:hAnsiTheme="majorHAnsi"/>
          <w:b/>
          <w:i/>
          <w:sz w:val="22"/>
          <w:szCs w:val="22"/>
        </w:rPr>
        <w:t>Lesson Plan should i</w:t>
      </w:r>
      <w:r w:rsidR="003E75A3">
        <w:rPr>
          <w:rFonts w:asciiTheme="majorHAnsi" w:hAnsiTheme="majorHAnsi"/>
          <w:b/>
          <w:i/>
          <w:sz w:val="22"/>
          <w:szCs w:val="22"/>
        </w:rPr>
        <w:t>nclude the following elements (</w:t>
      </w:r>
      <w:r w:rsidR="00E22A93">
        <w:rPr>
          <w:rFonts w:asciiTheme="majorHAnsi" w:hAnsiTheme="majorHAnsi"/>
          <w:b/>
          <w:i/>
          <w:sz w:val="22"/>
          <w:szCs w:val="22"/>
        </w:rPr>
        <w:t>4</w:t>
      </w:r>
      <w:r w:rsidRPr="004D35BA">
        <w:rPr>
          <w:rFonts w:asciiTheme="majorHAnsi" w:hAnsiTheme="majorHAnsi"/>
          <w:b/>
          <w:i/>
          <w:sz w:val="22"/>
          <w:szCs w:val="22"/>
        </w:rPr>
        <w:t>0 points):</w:t>
      </w:r>
    </w:p>
    <w:p w14:paraId="160BE822" w14:textId="77777777" w:rsidR="000409F7" w:rsidRPr="000409F7" w:rsidRDefault="001E2218" w:rsidP="000409F7">
      <w:pPr>
        <w:pStyle w:val="BodyTextIndent2"/>
        <w:numPr>
          <w:ilvl w:val="0"/>
          <w:numId w:val="41"/>
        </w:numPr>
        <w:tabs>
          <w:tab w:val="clear" w:pos="1080"/>
        </w:tabs>
        <w:rPr>
          <w:rFonts w:asciiTheme="majorHAnsi" w:hAnsiTheme="majorHAnsi"/>
          <w:sz w:val="22"/>
          <w:szCs w:val="22"/>
        </w:rPr>
      </w:pPr>
      <w:r>
        <w:rPr>
          <w:rFonts w:asciiTheme="majorHAnsi" w:hAnsiTheme="majorHAnsi"/>
          <w:sz w:val="22"/>
          <w:szCs w:val="22"/>
        </w:rPr>
        <w:t>Lesson overview</w:t>
      </w:r>
      <w:r w:rsidR="000409F7" w:rsidRPr="000409F7">
        <w:rPr>
          <w:rFonts w:asciiTheme="majorHAnsi" w:hAnsiTheme="majorHAnsi"/>
          <w:sz w:val="22"/>
          <w:szCs w:val="22"/>
        </w:rPr>
        <w:t xml:space="preserve"> </w:t>
      </w:r>
      <w:r w:rsidR="000409F7">
        <w:rPr>
          <w:rFonts w:asciiTheme="majorHAnsi" w:hAnsiTheme="majorHAnsi"/>
          <w:sz w:val="22"/>
          <w:szCs w:val="22"/>
        </w:rPr>
        <w:t xml:space="preserve">- What does the lesson entail? </w:t>
      </w:r>
      <w:r w:rsidR="000409F7" w:rsidRPr="003E75A3">
        <w:rPr>
          <w:rFonts w:asciiTheme="majorHAnsi" w:hAnsiTheme="majorHAnsi"/>
          <w:sz w:val="22"/>
          <w:szCs w:val="22"/>
        </w:rPr>
        <w:t>What essential question</w:t>
      </w:r>
      <w:r w:rsidR="000409F7">
        <w:rPr>
          <w:rFonts w:asciiTheme="majorHAnsi" w:hAnsiTheme="majorHAnsi"/>
          <w:sz w:val="22"/>
          <w:szCs w:val="22"/>
        </w:rPr>
        <w:t>s</w:t>
      </w:r>
      <w:r w:rsidR="000409F7" w:rsidRPr="003E75A3">
        <w:rPr>
          <w:rFonts w:asciiTheme="majorHAnsi" w:hAnsiTheme="majorHAnsi"/>
          <w:sz w:val="22"/>
          <w:szCs w:val="22"/>
        </w:rPr>
        <w:t xml:space="preserve"> will drive the instruction; stimulate thought and provoke inquiry?</w:t>
      </w:r>
      <w:r w:rsidR="000409F7">
        <w:rPr>
          <w:rFonts w:asciiTheme="majorHAnsi" w:hAnsiTheme="majorHAnsi"/>
          <w:sz w:val="22"/>
          <w:szCs w:val="22"/>
        </w:rPr>
        <w:t xml:space="preserve"> Why is this topic important for the students to learn? This should help other teachers or teacher candidates determine if they think that they want to implement the lesson. </w:t>
      </w:r>
    </w:p>
    <w:p w14:paraId="61D50AE9" w14:textId="77777777" w:rsidR="003152F1" w:rsidRPr="001402BC" w:rsidRDefault="003152F1" w:rsidP="003152F1">
      <w:pPr>
        <w:numPr>
          <w:ilvl w:val="0"/>
          <w:numId w:val="41"/>
        </w:numPr>
        <w:rPr>
          <w:rFonts w:asciiTheme="majorHAnsi" w:hAnsiTheme="majorHAnsi"/>
          <w:sz w:val="22"/>
          <w:szCs w:val="22"/>
        </w:rPr>
      </w:pPr>
      <w:r w:rsidRPr="001402BC">
        <w:rPr>
          <w:rFonts w:asciiTheme="majorHAnsi" w:hAnsiTheme="majorHAnsi"/>
          <w:sz w:val="22"/>
          <w:szCs w:val="22"/>
        </w:rPr>
        <w:t xml:space="preserve">Grade level </w:t>
      </w:r>
    </w:p>
    <w:p w14:paraId="45106D14" w14:textId="77777777" w:rsidR="003E75A3" w:rsidRDefault="003E75A3" w:rsidP="003152F1">
      <w:pPr>
        <w:pStyle w:val="BodyTextIndent2"/>
        <w:numPr>
          <w:ilvl w:val="0"/>
          <w:numId w:val="41"/>
        </w:numPr>
        <w:tabs>
          <w:tab w:val="clear" w:pos="1080"/>
        </w:tabs>
        <w:rPr>
          <w:rFonts w:asciiTheme="majorHAnsi" w:hAnsiTheme="majorHAnsi"/>
          <w:sz w:val="22"/>
          <w:szCs w:val="22"/>
        </w:rPr>
      </w:pPr>
      <w:r w:rsidRPr="001D5DB4">
        <w:rPr>
          <w:rFonts w:asciiTheme="majorHAnsi" w:hAnsiTheme="majorHAnsi"/>
          <w:sz w:val="22"/>
          <w:szCs w:val="22"/>
        </w:rPr>
        <w:t>Amount of time required for the lesson</w:t>
      </w:r>
      <w:r w:rsidRPr="001402BC">
        <w:rPr>
          <w:rFonts w:asciiTheme="majorHAnsi" w:hAnsiTheme="majorHAnsi"/>
          <w:sz w:val="22"/>
          <w:szCs w:val="22"/>
        </w:rPr>
        <w:t xml:space="preserve"> </w:t>
      </w:r>
    </w:p>
    <w:p w14:paraId="22356957" w14:textId="77777777" w:rsidR="001E2218" w:rsidRPr="001402BC" w:rsidRDefault="001E2218" w:rsidP="001E2218">
      <w:pPr>
        <w:pStyle w:val="BodyTextIndent2"/>
        <w:numPr>
          <w:ilvl w:val="0"/>
          <w:numId w:val="41"/>
        </w:numPr>
        <w:tabs>
          <w:tab w:val="clear" w:pos="1080"/>
        </w:tabs>
        <w:rPr>
          <w:rFonts w:asciiTheme="majorHAnsi" w:hAnsiTheme="majorHAnsi"/>
          <w:sz w:val="22"/>
          <w:szCs w:val="22"/>
        </w:rPr>
      </w:pPr>
      <w:r>
        <w:rPr>
          <w:rFonts w:asciiTheme="majorHAnsi" w:hAnsiTheme="majorHAnsi"/>
          <w:sz w:val="22"/>
          <w:szCs w:val="22"/>
        </w:rPr>
        <w:t>Relevant Common Core State</w:t>
      </w:r>
      <w:r w:rsidRPr="001402BC">
        <w:rPr>
          <w:rFonts w:asciiTheme="majorHAnsi" w:hAnsiTheme="majorHAnsi"/>
          <w:sz w:val="22"/>
          <w:szCs w:val="22"/>
        </w:rPr>
        <w:t xml:space="preserve"> </w:t>
      </w:r>
      <w:r>
        <w:rPr>
          <w:rFonts w:asciiTheme="majorHAnsi" w:hAnsiTheme="majorHAnsi"/>
          <w:sz w:val="22"/>
          <w:szCs w:val="22"/>
        </w:rPr>
        <w:t>Standards</w:t>
      </w:r>
    </w:p>
    <w:p w14:paraId="7616F69C" w14:textId="77777777" w:rsidR="003152F1" w:rsidRPr="001402BC" w:rsidRDefault="003152F1" w:rsidP="003152F1">
      <w:pPr>
        <w:pStyle w:val="BodyTextIndent2"/>
        <w:numPr>
          <w:ilvl w:val="0"/>
          <w:numId w:val="41"/>
        </w:numPr>
        <w:tabs>
          <w:tab w:val="clear" w:pos="1080"/>
        </w:tabs>
        <w:rPr>
          <w:rFonts w:asciiTheme="majorHAnsi" w:hAnsiTheme="majorHAnsi"/>
          <w:sz w:val="22"/>
          <w:szCs w:val="22"/>
        </w:rPr>
      </w:pPr>
      <w:r w:rsidRPr="001402BC">
        <w:rPr>
          <w:rFonts w:asciiTheme="majorHAnsi" w:hAnsiTheme="majorHAnsi"/>
          <w:sz w:val="22"/>
          <w:szCs w:val="22"/>
        </w:rPr>
        <w:t>Clearly stated performance objectives</w:t>
      </w:r>
    </w:p>
    <w:p w14:paraId="69FFADDD" w14:textId="77777777" w:rsidR="00C0268C" w:rsidRDefault="00C0268C" w:rsidP="00C0268C">
      <w:pPr>
        <w:pStyle w:val="BodyTextIndent2"/>
        <w:numPr>
          <w:ilvl w:val="0"/>
          <w:numId w:val="41"/>
        </w:numPr>
        <w:tabs>
          <w:tab w:val="clear" w:pos="1080"/>
        </w:tabs>
        <w:rPr>
          <w:rFonts w:asciiTheme="majorHAnsi" w:hAnsiTheme="majorHAnsi"/>
          <w:sz w:val="22"/>
          <w:szCs w:val="22"/>
        </w:rPr>
      </w:pPr>
      <w:r>
        <w:rPr>
          <w:rFonts w:asciiTheme="majorHAnsi" w:hAnsiTheme="majorHAnsi"/>
          <w:sz w:val="22"/>
          <w:szCs w:val="22"/>
        </w:rPr>
        <w:t xml:space="preserve">Academic language – key language demands that your students must understand to process and express the content. </w:t>
      </w:r>
    </w:p>
    <w:p w14:paraId="10BDE668" w14:textId="77777777" w:rsidR="00C0268C" w:rsidRPr="00D553CB" w:rsidRDefault="00C0268C" w:rsidP="00C0268C">
      <w:pPr>
        <w:pStyle w:val="BodyTextIndent2"/>
        <w:numPr>
          <w:ilvl w:val="0"/>
          <w:numId w:val="41"/>
        </w:numPr>
        <w:tabs>
          <w:tab w:val="clear" w:pos="1080"/>
        </w:tabs>
        <w:rPr>
          <w:rFonts w:asciiTheme="majorHAnsi" w:hAnsiTheme="majorHAnsi"/>
          <w:sz w:val="22"/>
          <w:szCs w:val="22"/>
        </w:rPr>
      </w:pPr>
      <w:r w:rsidRPr="001402BC">
        <w:rPr>
          <w:rFonts w:asciiTheme="majorHAnsi" w:hAnsiTheme="majorHAnsi"/>
          <w:sz w:val="22"/>
          <w:szCs w:val="22"/>
        </w:rPr>
        <w:t>A list of all required lesson materials</w:t>
      </w:r>
      <w:r>
        <w:rPr>
          <w:rFonts w:asciiTheme="majorHAnsi" w:hAnsiTheme="majorHAnsi"/>
          <w:sz w:val="22"/>
          <w:szCs w:val="22"/>
        </w:rPr>
        <w:t xml:space="preserve"> </w:t>
      </w:r>
    </w:p>
    <w:p w14:paraId="603CE591" w14:textId="77777777" w:rsidR="00C0268C" w:rsidRDefault="00C0268C" w:rsidP="00625CDA">
      <w:pPr>
        <w:pStyle w:val="BodyTextIndent2"/>
        <w:numPr>
          <w:ilvl w:val="1"/>
          <w:numId w:val="41"/>
        </w:numPr>
        <w:tabs>
          <w:tab w:val="clear" w:pos="1080"/>
        </w:tabs>
        <w:rPr>
          <w:rFonts w:asciiTheme="majorHAnsi" w:hAnsiTheme="majorHAnsi"/>
          <w:sz w:val="22"/>
          <w:szCs w:val="22"/>
        </w:rPr>
      </w:pPr>
      <w:r>
        <w:rPr>
          <w:rFonts w:asciiTheme="majorHAnsi" w:hAnsiTheme="majorHAnsi"/>
          <w:sz w:val="22"/>
          <w:szCs w:val="22"/>
        </w:rPr>
        <w:t>Employment and use of maps, pictures, primary sources, children’s literature, etc. as described in your research</w:t>
      </w:r>
      <w:r w:rsidR="00D20DF8">
        <w:rPr>
          <w:rFonts w:asciiTheme="majorHAnsi" w:hAnsiTheme="majorHAnsi"/>
          <w:sz w:val="22"/>
          <w:szCs w:val="22"/>
        </w:rPr>
        <w:t>. It is likely that you will include others; list what will be used in the lesson</w:t>
      </w:r>
      <w:r>
        <w:rPr>
          <w:rFonts w:asciiTheme="majorHAnsi" w:hAnsiTheme="majorHAnsi"/>
          <w:sz w:val="22"/>
          <w:szCs w:val="22"/>
        </w:rPr>
        <w:t>.</w:t>
      </w:r>
      <w:r w:rsidR="00625CDA">
        <w:rPr>
          <w:rFonts w:asciiTheme="majorHAnsi" w:hAnsiTheme="majorHAnsi"/>
          <w:sz w:val="22"/>
          <w:szCs w:val="22"/>
        </w:rPr>
        <w:t xml:space="preserve"> Provide text summary and hyperlinks if applicable. </w:t>
      </w:r>
    </w:p>
    <w:p w14:paraId="1B3FD7F3" w14:textId="77777777" w:rsidR="00C0268C" w:rsidRPr="00C0268C" w:rsidRDefault="00C0268C" w:rsidP="00C0268C">
      <w:pPr>
        <w:pStyle w:val="BodyTextIndent2"/>
        <w:numPr>
          <w:ilvl w:val="1"/>
          <w:numId w:val="41"/>
        </w:numPr>
        <w:tabs>
          <w:tab w:val="clear" w:pos="1080"/>
        </w:tabs>
        <w:rPr>
          <w:rFonts w:asciiTheme="majorHAnsi" w:hAnsiTheme="majorHAnsi"/>
          <w:sz w:val="22"/>
          <w:szCs w:val="22"/>
        </w:rPr>
      </w:pPr>
      <w:r w:rsidRPr="001402BC">
        <w:rPr>
          <w:rFonts w:asciiTheme="majorHAnsi" w:hAnsiTheme="majorHAnsi"/>
          <w:sz w:val="22"/>
          <w:szCs w:val="22"/>
        </w:rPr>
        <w:t>C</w:t>
      </w:r>
      <w:r>
        <w:rPr>
          <w:rFonts w:asciiTheme="majorHAnsi" w:hAnsiTheme="majorHAnsi"/>
          <w:sz w:val="22"/>
          <w:szCs w:val="22"/>
        </w:rPr>
        <w:t xml:space="preserve">opies of any essential handouts, </w:t>
      </w:r>
      <w:r w:rsidRPr="001402BC">
        <w:rPr>
          <w:rFonts w:asciiTheme="majorHAnsi" w:hAnsiTheme="majorHAnsi"/>
          <w:sz w:val="22"/>
          <w:szCs w:val="22"/>
        </w:rPr>
        <w:t>illustrations</w:t>
      </w:r>
      <w:r>
        <w:rPr>
          <w:rFonts w:asciiTheme="majorHAnsi" w:hAnsiTheme="majorHAnsi"/>
          <w:sz w:val="22"/>
          <w:szCs w:val="22"/>
        </w:rPr>
        <w:t xml:space="preserve">, or </w:t>
      </w:r>
      <w:r w:rsidRPr="00C0268C">
        <w:rPr>
          <w:rFonts w:asciiTheme="majorHAnsi" w:hAnsiTheme="majorHAnsi"/>
          <w:sz w:val="22"/>
          <w:szCs w:val="22"/>
          <w:u w:val="single"/>
        </w:rPr>
        <w:t>student rubrics</w:t>
      </w:r>
      <w:r>
        <w:rPr>
          <w:rFonts w:asciiTheme="majorHAnsi" w:hAnsiTheme="majorHAnsi"/>
          <w:sz w:val="22"/>
          <w:szCs w:val="22"/>
        </w:rPr>
        <w:t>.</w:t>
      </w:r>
      <w:r w:rsidRPr="00C0268C">
        <w:rPr>
          <w:rFonts w:asciiTheme="majorHAnsi" w:hAnsiTheme="majorHAnsi"/>
          <w:sz w:val="22"/>
          <w:szCs w:val="22"/>
        </w:rPr>
        <w:t xml:space="preserve"> </w:t>
      </w:r>
    </w:p>
    <w:p w14:paraId="7B4C4ACF" w14:textId="3542003B" w:rsidR="003E75A3" w:rsidRPr="003E75A3" w:rsidRDefault="003E75A3" w:rsidP="003E75A3">
      <w:pPr>
        <w:pStyle w:val="BodyTextIndent2"/>
        <w:numPr>
          <w:ilvl w:val="0"/>
          <w:numId w:val="41"/>
        </w:numPr>
        <w:tabs>
          <w:tab w:val="clear" w:pos="1080"/>
        </w:tabs>
        <w:rPr>
          <w:rFonts w:asciiTheme="majorHAnsi" w:hAnsiTheme="majorHAnsi"/>
          <w:sz w:val="22"/>
          <w:szCs w:val="22"/>
        </w:rPr>
      </w:pPr>
      <w:r w:rsidRPr="003E75A3">
        <w:rPr>
          <w:rFonts w:asciiTheme="majorHAnsi" w:hAnsiTheme="majorHAnsi"/>
          <w:sz w:val="22"/>
          <w:szCs w:val="22"/>
        </w:rPr>
        <w:t xml:space="preserve">Justify how what you know about your </w:t>
      </w:r>
      <w:proofErr w:type="gramStart"/>
      <w:r w:rsidR="007219DB">
        <w:rPr>
          <w:rFonts w:asciiTheme="majorHAnsi" w:hAnsiTheme="majorHAnsi"/>
          <w:sz w:val="22"/>
          <w:szCs w:val="22"/>
        </w:rPr>
        <w:t>students</w:t>
      </w:r>
      <w:proofErr w:type="gramEnd"/>
      <w:r w:rsidRPr="003E75A3">
        <w:rPr>
          <w:rFonts w:asciiTheme="majorHAnsi" w:hAnsiTheme="majorHAnsi"/>
          <w:sz w:val="22"/>
          <w:szCs w:val="22"/>
        </w:rPr>
        <w:t xml:space="preserve"> influences your instructional planning for this lesson.</w:t>
      </w:r>
    </w:p>
    <w:p w14:paraId="38DED69E" w14:textId="77777777" w:rsidR="003152F1" w:rsidRDefault="003152F1" w:rsidP="003152F1">
      <w:pPr>
        <w:numPr>
          <w:ilvl w:val="0"/>
          <w:numId w:val="41"/>
        </w:numPr>
        <w:rPr>
          <w:rFonts w:asciiTheme="majorHAnsi" w:hAnsiTheme="majorHAnsi"/>
          <w:sz w:val="22"/>
          <w:szCs w:val="22"/>
        </w:rPr>
      </w:pPr>
      <w:r w:rsidRPr="001402BC">
        <w:rPr>
          <w:rFonts w:asciiTheme="majorHAnsi" w:hAnsiTheme="majorHAnsi"/>
          <w:sz w:val="22"/>
          <w:szCs w:val="22"/>
        </w:rPr>
        <w:t>Step-by-step procedures for conducting the activity</w:t>
      </w:r>
      <w:r w:rsidRPr="001D5DB4">
        <w:rPr>
          <w:rFonts w:asciiTheme="majorHAnsi" w:hAnsiTheme="majorHAnsi"/>
          <w:sz w:val="22"/>
          <w:szCs w:val="22"/>
        </w:rPr>
        <w:t xml:space="preserve"> </w:t>
      </w:r>
      <w:r w:rsidR="00D30924">
        <w:rPr>
          <w:rFonts w:asciiTheme="majorHAnsi" w:hAnsiTheme="majorHAnsi"/>
          <w:sz w:val="22"/>
          <w:szCs w:val="22"/>
        </w:rPr>
        <w:t>including formative assessment</w:t>
      </w:r>
    </w:p>
    <w:p w14:paraId="57DC4922" w14:textId="77777777" w:rsidR="00874A29" w:rsidRDefault="00874A29" w:rsidP="003152F1">
      <w:pPr>
        <w:numPr>
          <w:ilvl w:val="0"/>
          <w:numId w:val="41"/>
        </w:numPr>
        <w:rPr>
          <w:rFonts w:asciiTheme="majorHAnsi" w:hAnsiTheme="majorHAnsi"/>
          <w:sz w:val="22"/>
          <w:szCs w:val="22"/>
        </w:rPr>
      </w:pPr>
      <w:r>
        <w:rPr>
          <w:rFonts w:asciiTheme="majorHAnsi" w:hAnsiTheme="majorHAnsi"/>
          <w:sz w:val="22"/>
          <w:szCs w:val="22"/>
        </w:rPr>
        <w:t>Anticipation of possible complications</w:t>
      </w:r>
    </w:p>
    <w:p w14:paraId="38EE801C" w14:textId="77777777" w:rsidR="00874A29" w:rsidRDefault="00874A29" w:rsidP="00874A29">
      <w:pPr>
        <w:pStyle w:val="BodyTextIndent2"/>
        <w:numPr>
          <w:ilvl w:val="0"/>
          <w:numId w:val="41"/>
        </w:numPr>
        <w:tabs>
          <w:tab w:val="clear" w:pos="1080"/>
        </w:tabs>
        <w:rPr>
          <w:rFonts w:asciiTheme="majorHAnsi" w:hAnsiTheme="majorHAnsi"/>
          <w:sz w:val="22"/>
          <w:szCs w:val="22"/>
        </w:rPr>
      </w:pPr>
      <w:r w:rsidRPr="001402BC">
        <w:rPr>
          <w:rFonts w:asciiTheme="majorHAnsi" w:hAnsiTheme="majorHAnsi"/>
          <w:sz w:val="22"/>
          <w:szCs w:val="22"/>
        </w:rPr>
        <w:t>Modifications for three special needs students: lower ability, higher ability, and one other challenged student with hyperactivity or an English Language Learner. At least one environmental, material, and instructional modification must be included.</w:t>
      </w:r>
    </w:p>
    <w:p w14:paraId="30B57516" w14:textId="77777777" w:rsidR="003152F1" w:rsidRPr="001D5DB4" w:rsidRDefault="003152F1" w:rsidP="003152F1">
      <w:pPr>
        <w:numPr>
          <w:ilvl w:val="0"/>
          <w:numId w:val="41"/>
        </w:numPr>
        <w:rPr>
          <w:rFonts w:asciiTheme="majorHAnsi" w:hAnsiTheme="majorHAnsi"/>
          <w:sz w:val="22"/>
          <w:szCs w:val="22"/>
        </w:rPr>
      </w:pPr>
      <w:r w:rsidRPr="001402BC">
        <w:rPr>
          <w:rFonts w:asciiTheme="majorHAnsi" w:hAnsiTheme="majorHAnsi"/>
          <w:sz w:val="22"/>
          <w:szCs w:val="22"/>
        </w:rPr>
        <w:t xml:space="preserve">An assessment plan that confirms </w:t>
      </w:r>
      <w:r w:rsidRPr="00DB3FA6">
        <w:rPr>
          <w:rFonts w:asciiTheme="majorHAnsi" w:hAnsiTheme="majorHAnsi"/>
          <w:i/>
          <w:sz w:val="22"/>
          <w:szCs w:val="22"/>
        </w:rPr>
        <w:t>concept attainment</w:t>
      </w:r>
      <w:r w:rsidR="00D30924">
        <w:rPr>
          <w:rFonts w:asciiTheme="majorHAnsi" w:hAnsiTheme="majorHAnsi"/>
          <w:iCs/>
          <w:sz w:val="22"/>
          <w:szCs w:val="22"/>
        </w:rPr>
        <w:t xml:space="preserve"> including summative assessment</w:t>
      </w:r>
    </w:p>
    <w:p w14:paraId="3C598856" w14:textId="77777777" w:rsidR="00625CDA" w:rsidRPr="001402BC" w:rsidRDefault="00625CDA" w:rsidP="00625CDA">
      <w:pPr>
        <w:pStyle w:val="BodyTextIndent2"/>
        <w:tabs>
          <w:tab w:val="clear" w:pos="1080"/>
        </w:tabs>
        <w:ind w:left="360"/>
        <w:rPr>
          <w:rFonts w:asciiTheme="majorHAnsi" w:hAnsiTheme="majorHAnsi"/>
          <w:sz w:val="22"/>
          <w:szCs w:val="22"/>
        </w:rPr>
      </w:pPr>
    </w:p>
    <w:p w14:paraId="51D01FB0" w14:textId="77777777" w:rsidR="00C0268C" w:rsidRPr="00C0268C" w:rsidRDefault="000604F9" w:rsidP="00625CDA">
      <w:pPr>
        <w:pStyle w:val="BodyTextIndent2"/>
        <w:tabs>
          <w:tab w:val="clear" w:pos="1080"/>
        </w:tabs>
        <w:ind w:left="360"/>
        <w:rPr>
          <w:rFonts w:asciiTheme="majorHAnsi" w:hAnsiTheme="majorHAnsi"/>
          <w:b/>
          <w:bCs/>
          <w:i/>
          <w:iCs/>
          <w:sz w:val="22"/>
          <w:szCs w:val="22"/>
        </w:rPr>
      </w:pPr>
      <w:r>
        <w:rPr>
          <w:rFonts w:asciiTheme="majorHAnsi" w:hAnsiTheme="majorHAnsi"/>
          <w:b/>
          <w:bCs/>
          <w:i/>
          <w:iCs/>
          <w:sz w:val="22"/>
          <w:szCs w:val="22"/>
        </w:rPr>
        <w:t>Citation</w:t>
      </w:r>
      <w:r w:rsidR="00625CDA">
        <w:rPr>
          <w:rFonts w:asciiTheme="majorHAnsi" w:hAnsiTheme="majorHAnsi"/>
          <w:b/>
          <w:bCs/>
          <w:i/>
          <w:iCs/>
          <w:sz w:val="22"/>
          <w:szCs w:val="22"/>
        </w:rPr>
        <w:t xml:space="preserve"> and Photo </w:t>
      </w:r>
      <w:r w:rsidR="00C0268C" w:rsidRPr="00C0268C">
        <w:rPr>
          <w:rFonts w:asciiTheme="majorHAnsi" w:hAnsiTheme="majorHAnsi"/>
          <w:b/>
          <w:bCs/>
          <w:i/>
          <w:iCs/>
          <w:sz w:val="22"/>
          <w:szCs w:val="22"/>
        </w:rPr>
        <w:t>Credit</w:t>
      </w:r>
    </w:p>
    <w:p w14:paraId="385C719D" w14:textId="77777777" w:rsidR="003152F1" w:rsidRPr="003414D7" w:rsidRDefault="000604F9" w:rsidP="00625CDA">
      <w:pPr>
        <w:pStyle w:val="BodyTextIndent2"/>
        <w:numPr>
          <w:ilvl w:val="0"/>
          <w:numId w:val="48"/>
        </w:numPr>
        <w:tabs>
          <w:tab w:val="clear" w:pos="1080"/>
        </w:tabs>
        <w:rPr>
          <w:rFonts w:asciiTheme="majorHAnsi" w:hAnsiTheme="majorHAnsi"/>
          <w:sz w:val="22"/>
          <w:szCs w:val="22"/>
        </w:rPr>
      </w:pPr>
      <w:r w:rsidRPr="003414D7">
        <w:rPr>
          <w:rFonts w:asciiTheme="majorHAnsi" w:hAnsiTheme="majorHAnsi" w:cs="Arial"/>
          <w:sz w:val="22"/>
          <w:szCs w:val="22"/>
        </w:rPr>
        <w:t xml:space="preserve">Proper </w:t>
      </w:r>
      <w:r>
        <w:rPr>
          <w:rFonts w:asciiTheme="majorHAnsi" w:hAnsiTheme="majorHAnsi" w:cs="Arial"/>
          <w:sz w:val="22"/>
          <w:szCs w:val="22"/>
        </w:rPr>
        <w:t>in-text citations</w:t>
      </w:r>
      <w:r w:rsidRPr="003414D7">
        <w:rPr>
          <w:rFonts w:asciiTheme="majorHAnsi" w:hAnsiTheme="majorHAnsi" w:cs="Arial"/>
          <w:sz w:val="22"/>
          <w:szCs w:val="22"/>
        </w:rPr>
        <w:t xml:space="preserve"> are</w:t>
      </w:r>
      <w:r w:rsidR="00AE6458">
        <w:rPr>
          <w:rFonts w:asciiTheme="majorHAnsi" w:hAnsiTheme="majorHAnsi" w:cs="Arial"/>
          <w:sz w:val="22"/>
          <w:szCs w:val="22"/>
        </w:rPr>
        <w:t xml:space="preserve"> given for</w:t>
      </w:r>
      <w:r w:rsidR="003152F1" w:rsidRPr="003414D7">
        <w:rPr>
          <w:rFonts w:asciiTheme="majorHAnsi" w:hAnsiTheme="majorHAnsi" w:cs="Arial"/>
          <w:sz w:val="22"/>
          <w:szCs w:val="22"/>
        </w:rPr>
        <w:t xml:space="preserve"> material</w:t>
      </w:r>
      <w:r w:rsidR="00AE6458">
        <w:rPr>
          <w:rFonts w:asciiTheme="majorHAnsi" w:hAnsiTheme="majorHAnsi" w:cs="Arial"/>
          <w:sz w:val="22"/>
          <w:szCs w:val="22"/>
        </w:rPr>
        <w:t>s</w:t>
      </w:r>
      <w:r w:rsidR="003152F1" w:rsidRPr="003414D7">
        <w:rPr>
          <w:rFonts w:asciiTheme="majorHAnsi" w:hAnsiTheme="majorHAnsi" w:cs="Arial"/>
          <w:sz w:val="22"/>
          <w:szCs w:val="22"/>
        </w:rPr>
        <w:t xml:space="preserve"> that </w:t>
      </w:r>
      <w:r w:rsidR="00AE6458">
        <w:rPr>
          <w:rFonts w:asciiTheme="majorHAnsi" w:hAnsiTheme="majorHAnsi" w:cs="Arial"/>
          <w:sz w:val="22"/>
          <w:szCs w:val="22"/>
        </w:rPr>
        <w:t>are</w:t>
      </w:r>
      <w:r w:rsidR="003152F1" w:rsidRPr="003414D7">
        <w:rPr>
          <w:rFonts w:asciiTheme="majorHAnsi" w:hAnsiTheme="majorHAnsi" w:cs="Arial"/>
          <w:sz w:val="22"/>
          <w:szCs w:val="22"/>
        </w:rPr>
        <w:t xml:space="preserve"> paraphrased or quote</w:t>
      </w:r>
      <w:r>
        <w:rPr>
          <w:rFonts w:asciiTheme="majorHAnsi" w:hAnsiTheme="majorHAnsi" w:cs="Arial"/>
          <w:sz w:val="22"/>
          <w:szCs w:val="22"/>
        </w:rPr>
        <w:t>d directly</w:t>
      </w:r>
      <w:r w:rsidR="003152F1" w:rsidRPr="003414D7">
        <w:rPr>
          <w:rFonts w:asciiTheme="majorHAnsi" w:hAnsiTheme="majorHAnsi" w:cs="Arial"/>
          <w:sz w:val="22"/>
          <w:szCs w:val="22"/>
        </w:rPr>
        <w:t>.</w:t>
      </w:r>
    </w:p>
    <w:p w14:paraId="4D7F633C" w14:textId="771F07F7" w:rsidR="003152F1" w:rsidRPr="003414D7" w:rsidRDefault="007219DB" w:rsidP="00625CDA">
      <w:pPr>
        <w:pStyle w:val="BodyTextIndent2"/>
        <w:numPr>
          <w:ilvl w:val="0"/>
          <w:numId w:val="48"/>
        </w:numPr>
        <w:tabs>
          <w:tab w:val="clear" w:pos="1080"/>
        </w:tabs>
        <w:rPr>
          <w:rFonts w:asciiTheme="majorHAnsi" w:hAnsiTheme="majorHAnsi"/>
          <w:sz w:val="22"/>
          <w:szCs w:val="22"/>
        </w:rPr>
      </w:pPr>
      <w:r>
        <w:rPr>
          <w:rFonts w:asciiTheme="majorHAnsi" w:hAnsiTheme="majorHAnsi"/>
          <w:sz w:val="22"/>
          <w:szCs w:val="22"/>
        </w:rPr>
        <w:t>R</w:t>
      </w:r>
      <w:bookmarkStart w:id="0" w:name="_GoBack"/>
      <w:bookmarkEnd w:id="0"/>
      <w:r w:rsidR="003152F1">
        <w:rPr>
          <w:rFonts w:asciiTheme="majorHAnsi" w:hAnsiTheme="majorHAnsi"/>
          <w:sz w:val="22"/>
          <w:szCs w:val="22"/>
        </w:rPr>
        <w:t>eferences in APA style</w:t>
      </w:r>
      <w:r w:rsidR="003152F1" w:rsidRPr="0048770A">
        <w:rPr>
          <w:rFonts w:asciiTheme="majorHAnsi" w:hAnsiTheme="majorHAnsi"/>
          <w:sz w:val="22"/>
          <w:szCs w:val="22"/>
        </w:rPr>
        <w:t xml:space="preserve"> for </w:t>
      </w:r>
      <w:r w:rsidR="003152F1">
        <w:rPr>
          <w:rFonts w:asciiTheme="majorHAnsi" w:hAnsiTheme="majorHAnsi"/>
          <w:sz w:val="22"/>
          <w:szCs w:val="22"/>
        </w:rPr>
        <w:t>all</w:t>
      </w:r>
      <w:r w:rsidR="003152F1" w:rsidRPr="0048770A">
        <w:rPr>
          <w:rFonts w:asciiTheme="majorHAnsi" w:hAnsiTheme="majorHAnsi"/>
          <w:sz w:val="22"/>
          <w:szCs w:val="22"/>
        </w:rPr>
        <w:t xml:space="preserve"> materials or ideas, including </w:t>
      </w:r>
      <w:r w:rsidR="00393978">
        <w:rPr>
          <w:rFonts w:asciiTheme="majorHAnsi" w:hAnsiTheme="majorHAnsi"/>
          <w:sz w:val="22"/>
          <w:szCs w:val="22"/>
        </w:rPr>
        <w:t>primary sources</w:t>
      </w:r>
      <w:r w:rsidR="003152F1" w:rsidRPr="0048770A">
        <w:rPr>
          <w:rFonts w:asciiTheme="majorHAnsi" w:hAnsiTheme="majorHAnsi"/>
          <w:sz w:val="22"/>
          <w:szCs w:val="22"/>
        </w:rPr>
        <w:t xml:space="preserve"> used</w:t>
      </w:r>
      <w:r w:rsidR="003152F1">
        <w:rPr>
          <w:rFonts w:asciiTheme="majorHAnsi" w:hAnsiTheme="majorHAnsi"/>
          <w:sz w:val="22"/>
          <w:szCs w:val="22"/>
        </w:rPr>
        <w:t xml:space="preserve">. </w:t>
      </w:r>
    </w:p>
    <w:p w14:paraId="2B0ECE6A" w14:textId="77777777" w:rsidR="003152F1" w:rsidRDefault="003152F1" w:rsidP="003152F1">
      <w:pPr>
        <w:pStyle w:val="BodyTextIndent2"/>
        <w:tabs>
          <w:tab w:val="clear" w:pos="1080"/>
        </w:tabs>
        <w:ind w:left="360" w:firstLine="360"/>
        <w:rPr>
          <w:rFonts w:asciiTheme="majorHAnsi" w:hAnsiTheme="majorHAnsi"/>
          <w:sz w:val="16"/>
          <w:szCs w:val="16"/>
        </w:rPr>
      </w:pPr>
      <w:r w:rsidRPr="0048770A">
        <w:rPr>
          <w:rFonts w:asciiTheme="majorHAnsi" w:hAnsiTheme="majorHAnsi"/>
          <w:sz w:val="16"/>
          <w:szCs w:val="16"/>
        </w:rPr>
        <w:t xml:space="preserve"> (ITASC# 1.1, 1.4, 1.5, 3.1</w:t>
      </w:r>
      <w:proofErr w:type="gramStart"/>
      <w:r w:rsidRPr="0048770A">
        <w:rPr>
          <w:rFonts w:asciiTheme="majorHAnsi" w:hAnsiTheme="majorHAnsi"/>
          <w:sz w:val="16"/>
          <w:szCs w:val="16"/>
        </w:rPr>
        <w:t>,  8</w:t>
      </w:r>
      <w:proofErr w:type="gramEnd"/>
      <w:r w:rsidRPr="0048770A">
        <w:rPr>
          <w:rFonts w:asciiTheme="majorHAnsi" w:hAnsiTheme="majorHAnsi"/>
          <w:sz w:val="16"/>
          <w:szCs w:val="16"/>
        </w:rPr>
        <w:t xml:space="preserve"> , 9; ACEI# 1.0, 2.4, 2.5, 3.3, 3.4; ICASE # 5k, 5m; RDI#  MV3, IV1, IV4, IV 5)</w:t>
      </w:r>
    </w:p>
    <w:p w14:paraId="72117546" w14:textId="77777777" w:rsidR="003152F1" w:rsidRDefault="003152F1" w:rsidP="00765DC2">
      <w:pPr>
        <w:spacing w:after="80"/>
        <w:rPr>
          <w:rFonts w:asciiTheme="majorHAnsi" w:hAnsiTheme="majorHAnsi"/>
          <w:b/>
          <w:sz w:val="22"/>
          <w:szCs w:val="22"/>
        </w:rPr>
      </w:pPr>
    </w:p>
    <w:p w14:paraId="22CCE42F" w14:textId="77777777" w:rsidR="00574485" w:rsidRPr="00C27301" w:rsidRDefault="00F62A8C" w:rsidP="003F59B7">
      <w:pPr>
        <w:tabs>
          <w:tab w:val="right" w:pos="9000"/>
        </w:tabs>
        <w:ind w:right="-360"/>
        <w:rPr>
          <w:rFonts w:asciiTheme="majorHAnsi" w:hAnsiTheme="majorHAnsi"/>
          <w:b/>
          <w:bCs/>
          <w:sz w:val="22"/>
          <w:szCs w:val="22"/>
        </w:rPr>
      </w:pPr>
      <w:r>
        <w:rPr>
          <w:rFonts w:asciiTheme="majorHAnsi" w:hAnsiTheme="majorHAnsi"/>
          <w:b/>
          <w:sz w:val="22"/>
          <w:szCs w:val="22"/>
        </w:rPr>
        <w:t>4</w:t>
      </w:r>
      <w:r w:rsidR="00D10C10" w:rsidRPr="00246486">
        <w:rPr>
          <w:rFonts w:asciiTheme="majorHAnsi" w:hAnsiTheme="majorHAnsi"/>
          <w:b/>
          <w:sz w:val="22"/>
          <w:szCs w:val="22"/>
        </w:rPr>
        <w:t>.</w:t>
      </w:r>
      <w:r w:rsidR="00C31EFC" w:rsidRPr="00246486">
        <w:rPr>
          <w:rFonts w:asciiTheme="majorHAnsi" w:hAnsiTheme="majorHAnsi"/>
          <w:b/>
          <w:sz w:val="22"/>
          <w:szCs w:val="22"/>
        </w:rPr>
        <w:t xml:space="preserve"> </w:t>
      </w:r>
      <w:r w:rsidR="00574485" w:rsidRPr="00C27301">
        <w:rPr>
          <w:rFonts w:asciiTheme="majorHAnsi" w:hAnsiTheme="majorHAnsi"/>
          <w:b/>
          <w:bCs/>
          <w:sz w:val="22"/>
          <w:szCs w:val="22"/>
        </w:rPr>
        <w:t>Collaborative Reasoning and Literatu</w:t>
      </w:r>
      <w:r w:rsidR="00574485">
        <w:rPr>
          <w:rFonts w:asciiTheme="majorHAnsi" w:hAnsiTheme="majorHAnsi"/>
          <w:b/>
          <w:bCs/>
          <w:sz w:val="22"/>
          <w:szCs w:val="22"/>
        </w:rPr>
        <w:t>re Share - 30 points</w:t>
      </w:r>
      <w:r w:rsidR="00574485">
        <w:rPr>
          <w:rFonts w:asciiTheme="majorHAnsi" w:hAnsiTheme="majorHAnsi"/>
          <w:b/>
          <w:bCs/>
          <w:sz w:val="22"/>
          <w:szCs w:val="22"/>
        </w:rPr>
        <w:tab/>
      </w:r>
      <w:r w:rsidR="00574485" w:rsidRPr="009C5A0F">
        <w:rPr>
          <w:rFonts w:asciiTheme="majorHAnsi" w:hAnsiTheme="majorHAnsi"/>
          <w:sz w:val="22"/>
          <w:szCs w:val="22"/>
        </w:rPr>
        <w:t>[</w:t>
      </w:r>
      <w:r w:rsidR="00574485" w:rsidRPr="009C5A0F">
        <w:rPr>
          <w:rFonts w:asciiTheme="majorHAnsi" w:hAnsiTheme="majorHAnsi"/>
          <w:iCs/>
          <w:sz w:val="22"/>
          <w:szCs w:val="22"/>
        </w:rPr>
        <w:t xml:space="preserve">Objectives a, </w:t>
      </w:r>
      <w:r w:rsidR="003F59B7">
        <w:rPr>
          <w:rFonts w:asciiTheme="majorHAnsi" w:hAnsiTheme="majorHAnsi"/>
          <w:iCs/>
          <w:sz w:val="22"/>
          <w:szCs w:val="22"/>
        </w:rPr>
        <w:t>b, c</w:t>
      </w:r>
      <w:r w:rsidR="00574485" w:rsidRPr="009C5A0F">
        <w:rPr>
          <w:rFonts w:asciiTheme="majorHAnsi" w:hAnsiTheme="majorHAnsi"/>
          <w:iCs/>
          <w:sz w:val="22"/>
          <w:szCs w:val="22"/>
        </w:rPr>
        <w:t>, f]</w:t>
      </w:r>
      <w:r w:rsidR="00574485" w:rsidRPr="00C27301">
        <w:rPr>
          <w:rFonts w:asciiTheme="majorHAnsi" w:hAnsiTheme="majorHAnsi"/>
          <w:b/>
          <w:bCs/>
          <w:iCs/>
          <w:sz w:val="22"/>
          <w:szCs w:val="22"/>
        </w:rPr>
        <w:t xml:space="preserve"> </w:t>
      </w:r>
    </w:p>
    <w:p w14:paraId="295AAC54" w14:textId="77777777" w:rsidR="00574485" w:rsidRDefault="00574485" w:rsidP="00574485">
      <w:pPr>
        <w:spacing w:before="80"/>
        <w:ind w:right="-360"/>
        <w:rPr>
          <w:rFonts w:asciiTheme="majorHAnsi" w:hAnsiTheme="majorHAnsi"/>
          <w:sz w:val="22"/>
          <w:szCs w:val="22"/>
        </w:rPr>
      </w:pPr>
      <w:r w:rsidRPr="000D060E">
        <w:rPr>
          <w:rFonts w:asciiTheme="majorHAnsi" w:hAnsiTheme="majorHAnsi"/>
          <w:sz w:val="22"/>
          <w:szCs w:val="22"/>
        </w:rPr>
        <w:t xml:space="preserve">One great way to develop your student's critical thinking skills and the ability to reflect more deeply on the subjects you are teaching is to infuse literature into social studies though the use of quality children’s books. Many excellent books are available, including young adult fiction and nonfiction.   As a young teacher, one of the best things you can do is to become familiar with books relative to social-studies themes and to build a library to make them available to your students. </w:t>
      </w:r>
    </w:p>
    <w:p w14:paraId="1691D069" w14:textId="77777777" w:rsidR="00574485" w:rsidRPr="000D060E" w:rsidRDefault="00574485" w:rsidP="00574485">
      <w:pPr>
        <w:spacing w:before="80"/>
        <w:ind w:right="-360" w:firstLine="630"/>
        <w:rPr>
          <w:rFonts w:asciiTheme="majorHAnsi" w:hAnsiTheme="majorHAnsi"/>
          <w:sz w:val="22"/>
          <w:szCs w:val="22"/>
        </w:rPr>
      </w:pPr>
      <w:r w:rsidRPr="000D060E">
        <w:rPr>
          <w:rFonts w:asciiTheme="majorHAnsi" w:hAnsiTheme="majorHAnsi"/>
          <w:sz w:val="22"/>
          <w:szCs w:val="22"/>
        </w:rPr>
        <w:t xml:space="preserve">For this assignment, you will select a picture book, book chapter, or young adult novel that pertains to a theme or contains content related to social studies: history, geography, citizenship, politics, social issues, multicultural issues, poverty, or economic issues. While you already may be familiar with some books that meet this criterion, please try not to choose a book that you already know or heard about in another class. Much of the value of this assignment derives from acquiring </w:t>
      </w:r>
      <w:r w:rsidRPr="000D060E">
        <w:rPr>
          <w:rFonts w:asciiTheme="majorHAnsi" w:hAnsiTheme="majorHAnsi"/>
          <w:sz w:val="22"/>
          <w:szCs w:val="22"/>
        </w:rPr>
        <w:lastRenderedPageBreak/>
        <w:t xml:space="preserve">additional resources.   Select a book that is new to you and can be used with children to introduce, explore, or enhance a social studies topic. To facilitate the book search for you, I will provide copies of National Council for the Social Studies: </w:t>
      </w:r>
      <w:r w:rsidRPr="000D060E">
        <w:rPr>
          <w:rFonts w:asciiTheme="majorHAnsi" w:hAnsiTheme="majorHAnsi"/>
          <w:i/>
          <w:iCs/>
          <w:sz w:val="22"/>
          <w:szCs w:val="22"/>
        </w:rPr>
        <w:t>Notable Social Studies Trade Books for Young People</w:t>
      </w:r>
      <w:r>
        <w:rPr>
          <w:rFonts w:asciiTheme="majorHAnsi" w:hAnsiTheme="majorHAnsi"/>
          <w:sz w:val="22"/>
          <w:szCs w:val="22"/>
        </w:rPr>
        <w:t>, </w:t>
      </w:r>
      <w:r w:rsidRPr="000D060E">
        <w:rPr>
          <w:rFonts w:asciiTheme="majorHAnsi" w:hAnsiTheme="majorHAnsi"/>
          <w:sz w:val="22"/>
          <w:szCs w:val="22"/>
        </w:rPr>
        <w:t>from 2000-2009. Also, check Milner or the public libraries in town</w:t>
      </w:r>
      <w:r>
        <w:rPr>
          <w:rFonts w:asciiTheme="majorHAnsi" w:hAnsiTheme="majorHAnsi"/>
          <w:sz w:val="22"/>
          <w:szCs w:val="22"/>
        </w:rPr>
        <w:t xml:space="preserve"> for hardcopies of these books</w:t>
      </w:r>
      <w:r w:rsidRPr="000D060E">
        <w:rPr>
          <w:rFonts w:asciiTheme="majorHAnsi" w:hAnsiTheme="majorHAnsi"/>
          <w:sz w:val="22"/>
          <w:szCs w:val="22"/>
        </w:rPr>
        <w:t xml:space="preserve">. </w:t>
      </w:r>
    </w:p>
    <w:p w14:paraId="72F500F7" w14:textId="77777777" w:rsidR="00574485" w:rsidRDefault="00574485" w:rsidP="00812704">
      <w:pPr>
        <w:spacing w:before="80"/>
        <w:ind w:right="-360" w:firstLine="630"/>
        <w:rPr>
          <w:rFonts w:asciiTheme="majorHAnsi" w:hAnsiTheme="majorHAnsi"/>
          <w:sz w:val="22"/>
          <w:szCs w:val="22"/>
        </w:rPr>
      </w:pPr>
      <w:r w:rsidRPr="000D060E">
        <w:rPr>
          <w:rFonts w:asciiTheme="majorHAnsi" w:hAnsiTheme="majorHAnsi"/>
          <w:sz w:val="22"/>
          <w:szCs w:val="22"/>
        </w:rPr>
        <w:t>As you read the book, think about a controversy, an unresolved issue, a moral dilemma, or problem that the main character is facing. Construct a central question about this issue. For example</w:t>
      </w:r>
      <w:r>
        <w:rPr>
          <w:rFonts w:asciiTheme="majorHAnsi" w:hAnsiTheme="majorHAnsi"/>
          <w:sz w:val="22"/>
          <w:szCs w:val="22"/>
        </w:rPr>
        <w:t xml:space="preserve"> in a story about the </w:t>
      </w:r>
      <w:proofErr w:type="spellStart"/>
      <w:r>
        <w:rPr>
          <w:rFonts w:asciiTheme="majorHAnsi" w:hAnsiTheme="majorHAnsi"/>
          <w:sz w:val="22"/>
          <w:szCs w:val="22"/>
        </w:rPr>
        <w:t>Tainos</w:t>
      </w:r>
      <w:proofErr w:type="spellEnd"/>
      <w:r>
        <w:rPr>
          <w:rFonts w:asciiTheme="majorHAnsi" w:hAnsiTheme="majorHAnsi"/>
          <w:sz w:val="22"/>
          <w:szCs w:val="22"/>
        </w:rPr>
        <w:t xml:space="preserve"> and Columbus the central question might read</w:t>
      </w:r>
      <w:r w:rsidRPr="000D060E">
        <w:rPr>
          <w:rFonts w:asciiTheme="majorHAnsi" w:hAnsiTheme="majorHAnsi"/>
          <w:sz w:val="22"/>
          <w:szCs w:val="22"/>
        </w:rPr>
        <w:t>: Was Christopher Columbus a hero? This is a theme that can have either a YES or a NO answer. Make sure your story contains enough infor</w:t>
      </w:r>
      <w:r>
        <w:rPr>
          <w:rFonts w:asciiTheme="majorHAnsi" w:hAnsiTheme="majorHAnsi"/>
          <w:sz w:val="22"/>
          <w:szCs w:val="22"/>
        </w:rPr>
        <w:t>mation and material to support </w:t>
      </w:r>
      <w:r w:rsidR="00812704">
        <w:rPr>
          <w:rFonts w:asciiTheme="majorHAnsi" w:hAnsiTheme="majorHAnsi"/>
          <w:sz w:val="22"/>
          <w:szCs w:val="22"/>
        </w:rPr>
        <w:t>a discussion</w:t>
      </w:r>
      <w:r w:rsidRPr="000D060E">
        <w:rPr>
          <w:rFonts w:asciiTheme="majorHAnsi" w:hAnsiTheme="majorHAnsi"/>
          <w:sz w:val="22"/>
          <w:szCs w:val="22"/>
        </w:rPr>
        <w:t xml:space="preserve"> on both sides of the issue. When the children read th</w:t>
      </w:r>
      <w:r w:rsidR="00812704">
        <w:rPr>
          <w:rFonts w:asciiTheme="majorHAnsi" w:hAnsiTheme="majorHAnsi"/>
          <w:sz w:val="22"/>
          <w:szCs w:val="22"/>
        </w:rPr>
        <w:t>e</w:t>
      </w:r>
      <w:r w:rsidRPr="000D060E">
        <w:rPr>
          <w:rFonts w:asciiTheme="majorHAnsi" w:hAnsiTheme="majorHAnsi"/>
          <w:sz w:val="22"/>
          <w:szCs w:val="22"/>
        </w:rPr>
        <w:t xml:space="preserve"> story, they should have the chance to discuss the central theme in a small group and think for themselves about the pros and cons of each side of the issue.  It </w:t>
      </w:r>
      <w:proofErr w:type="gramStart"/>
      <w:r w:rsidRPr="000D060E">
        <w:rPr>
          <w:rFonts w:asciiTheme="majorHAnsi" w:hAnsiTheme="majorHAnsi"/>
          <w:sz w:val="22"/>
          <w:szCs w:val="22"/>
        </w:rPr>
        <w:t>should</w:t>
      </w:r>
      <w:proofErr w:type="gramEnd"/>
      <w:r w:rsidRPr="000D060E">
        <w:rPr>
          <w:rFonts w:asciiTheme="majorHAnsi" w:hAnsiTheme="majorHAnsi"/>
          <w:sz w:val="22"/>
          <w:szCs w:val="22"/>
        </w:rPr>
        <w:t xml:space="preserve"> be added </w:t>
      </w:r>
      <w:proofErr w:type="gramStart"/>
      <w:r w:rsidRPr="000D060E">
        <w:rPr>
          <w:rFonts w:asciiTheme="majorHAnsi" w:hAnsiTheme="majorHAnsi"/>
          <w:sz w:val="22"/>
          <w:szCs w:val="22"/>
        </w:rPr>
        <w:t xml:space="preserve">that the children </w:t>
      </w:r>
      <w:r w:rsidRPr="004B4E76">
        <w:rPr>
          <w:rFonts w:asciiTheme="majorHAnsi" w:hAnsiTheme="majorHAnsi"/>
          <w:sz w:val="22"/>
          <w:szCs w:val="22"/>
          <w:u w:val="single"/>
        </w:rPr>
        <w:t>need not read</w:t>
      </w:r>
      <w:proofErr w:type="gramEnd"/>
      <w:r w:rsidRPr="004B4E76">
        <w:rPr>
          <w:rFonts w:asciiTheme="majorHAnsi" w:hAnsiTheme="majorHAnsi"/>
          <w:sz w:val="22"/>
          <w:szCs w:val="22"/>
          <w:u w:val="single"/>
        </w:rPr>
        <w:t xml:space="preserve"> the entire story</w:t>
      </w:r>
      <w:r>
        <w:rPr>
          <w:rFonts w:asciiTheme="majorHAnsi" w:hAnsiTheme="majorHAnsi"/>
          <w:sz w:val="22"/>
          <w:szCs w:val="22"/>
        </w:rPr>
        <w:t> before discussi</w:t>
      </w:r>
      <w:r w:rsidRPr="000D060E">
        <w:rPr>
          <w:rFonts w:asciiTheme="majorHAnsi" w:hAnsiTheme="majorHAnsi"/>
          <w:sz w:val="22"/>
          <w:szCs w:val="22"/>
        </w:rPr>
        <w:t>n</w:t>
      </w:r>
      <w:r>
        <w:rPr>
          <w:rFonts w:asciiTheme="majorHAnsi" w:hAnsiTheme="majorHAnsi"/>
          <w:sz w:val="22"/>
          <w:szCs w:val="22"/>
        </w:rPr>
        <w:t>g</w:t>
      </w:r>
      <w:r w:rsidRPr="000D060E">
        <w:rPr>
          <w:rFonts w:asciiTheme="majorHAnsi" w:hAnsiTheme="majorHAnsi"/>
          <w:sz w:val="22"/>
          <w:szCs w:val="22"/>
        </w:rPr>
        <w:t xml:space="preserve"> the central question, particularly in cases where further plot development provides a</w:t>
      </w:r>
      <w:r>
        <w:rPr>
          <w:rFonts w:asciiTheme="majorHAnsi" w:hAnsiTheme="majorHAnsi"/>
          <w:sz w:val="22"/>
          <w:szCs w:val="22"/>
        </w:rPr>
        <w:t xml:space="preserve"> strong sense of resolution. Also provide a list of </w:t>
      </w:r>
      <w:r w:rsidR="00812704">
        <w:rPr>
          <w:rFonts w:asciiTheme="majorHAnsi" w:hAnsiTheme="majorHAnsi"/>
          <w:sz w:val="22"/>
          <w:szCs w:val="22"/>
        </w:rPr>
        <w:t xml:space="preserve">Common Core </w:t>
      </w:r>
      <w:r>
        <w:rPr>
          <w:rFonts w:asciiTheme="majorHAnsi" w:hAnsiTheme="majorHAnsi"/>
          <w:sz w:val="22"/>
          <w:szCs w:val="22"/>
        </w:rPr>
        <w:t xml:space="preserve">literacy and social studies standards that your book aligns with. </w:t>
      </w:r>
    </w:p>
    <w:p w14:paraId="3C33061B" w14:textId="77777777" w:rsidR="00574485" w:rsidRDefault="00574485" w:rsidP="00574485">
      <w:pPr>
        <w:spacing w:before="80"/>
        <w:ind w:right="-360" w:firstLine="630"/>
        <w:rPr>
          <w:rFonts w:asciiTheme="majorHAnsi" w:hAnsiTheme="majorHAnsi"/>
          <w:sz w:val="22"/>
          <w:szCs w:val="22"/>
        </w:rPr>
      </w:pPr>
      <w:r w:rsidRPr="000D060E">
        <w:rPr>
          <w:rFonts w:asciiTheme="majorHAnsi" w:hAnsiTheme="majorHAnsi"/>
          <w:sz w:val="22"/>
          <w:szCs w:val="22"/>
        </w:rPr>
        <w:t>In class, you will bring a copy of your chosen book and introduce it to a small group of your peers</w:t>
      </w:r>
      <w:r>
        <w:rPr>
          <w:rFonts w:asciiTheme="majorHAnsi" w:hAnsiTheme="majorHAnsi"/>
          <w:sz w:val="22"/>
          <w:szCs w:val="22"/>
        </w:rPr>
        <w:t xml:space="preserve"> (2-3)</w:t>
      </w:r>
      <w:r w:rsidRPr="000D060E">
        <w:rPr>
          <w:rFonts w:asciiTheme="majorHAnsi" w:hAnsiTheme="majorHAnsi"/>
          <w:sz w:val="22"/>
          <w:szCs w:val="22"/>
        </w:rPr>
        <w:t>. Give a summary of your book or theme, determine the grade level, share the controversial question, and the information in the book that supports both s</w:t>
      </w:r>
      <w:r>
        <w:rPr>
          <w:rFonts w:asciiTheme="majorHAnsi" w:hAnsiTheme="majorHAnsi"/>
          <w:sz w:val="22"/>
          <w:szCs w:val="22"/>
        </w:rPr>
        <w:t xml:space="preserve">ides. If the book lacks alternative perspective, suggest supporting material by citation. </w:t>
      </w:r>
      <w:r w:rsidRPr="000D060E">
        <w:rPr>
          <w:rFonts w:asciiTheme="majorHAnsi" w:hAnsiTheme="majorHAnsi"/>
          <w:sz w:val="22"/>
          <w:szCs w:val="22"/>
        </w:rPr>
        <w:t>A template will be pr</w:t>
      </w:r>
      <w:r>
        <w:rPr>
          <w:rFonts w:asciiTheme="majorHAnsi" w:hAnsiTheme="majorHAnsi"/>
          <w:sz w:val="22"/>
          <w:szCs w:val="22"/>
        </w:rPr>
        <w:t>ovided for this assignment.</w:t>
      </w:r>
    </w:p>
    <w:p w14:paraId="0C7E15C0" w14:textId="77777777" w:rsidR="00574485" w:rsidRPr="00986583" w:rsidRDefault="00574485" w:rsidP="00574485">
      <w:pPr>
        <w:spacing w:before="120"/>
        <w:ind w:left="547" w:right="-187"/>
        <w:rPr>
          <w:rFonts w:asciiTheme="majorHAnsi" w:hAnsiTheme="majorHAnsi"/>
          <w:b/>
          <w:bCs/>
          <w:sz w:val="18"/>
          <w:szCs w:val="18"/>
        </w:rPr>
      </w:pPr>
      <w:r>
        <w:rPr>
          <w:rFonts w:asciiTheme="majorHAnsi" w:hAnsiTheme="majorHAnsi"/>
          <w:b/>
          <w:color w:val="000000" w:themeColor="text1"/>
          <w:sz w:val="18"/>
          <w:szCs w:val="18"/>
        </w:rPr>
        <w:t>Saving your document</w:t>
      </w:r>
      <w:r w:rsidRPr="00986583">
        <w:rPr>
          <w:rFonts w:asciiTheme="majorHAnsi" w:hAnsiTheme="majorHAnsi"/>
          <w:b/>
          <w:color w:val="000000" w:themeColor="text1"/>
          <w:sz w:val="18"/>
          <w:szCs w:val="18"/>
        </w:rPr>
        <w:t xml:space="preserve">: </w:t>
      </w:r>
      <w:r w:rsidRPr="00986583">
        <w:rPr>
          <w:rStyle w:val="apple-style-span"/>
          <w:rFonts w:asciiTheme="majorHAnsi" w:hAnsiTheme="majorHAnsi"/>
          <w:b/>
          <w:color w:val="000000" w:themeColor="text1"/>
          <w:sz w:val="18"/>
          <w:szCs w:val="18"/>
          <w:shd w:val="clear" w:color="auto" w:fill="FFFFFF"/>
        </w:rPr>
        <w:t>F201</w:t>
      </w:r>
      <w:r w:rsidR="002D771E">
        <w:rPr>
          <w:rStyle w:val="apple-style-span"/>
          <w:rFonts w:asciiTheme="majorHAnsi" w:hAnsiTheme="majorHAnsi"/>
          <w:b/>
          <w:color w:val="000000" w:themeColor="text1"/>
          <w:sz w:val="18"/>
          <w:szCs w:val="18"/>
          <w:shd w:val="clear" w:color="auto" w:fill="FFFFFF"/>
        </w:rPr>
        <w:t>4</w:t>
      </w:r>
      <w:r w:rsidRPr="00986583">
        <w:rPr>
          <w:rStyle w:val="apple-style-span"/>
          <w:rFonts w:asciiTheme="majorHAnsi" w:hAnsiTheme="majorHAnsi"/>
          <w:b/>
          <w:color w:val="000000" w:themeColor="text1"/>
          <w:sz w:val="18"/>
          <w:szCs w:val="18"/>
          <w:shd w:val="clear" w:color="auto" w:fill="FFFFFF"/>
        </w:rPr>
        <w:t>_</w:t>
      </w:r>
      <w:r>
        <w:rPr>
          <w:rStyle w:val="apple-style-span"/>
          <w:rFonts w:asciiTheme="majorHAnsi" w:hAnsiTheme="majorHAnsi"/>
          <w:b/>
          <w:color w:val="000000" w:themeColor="text1"/>
          <w:sz w:val="18"/>
          <w:szCs w:val="18"/>
          <w:shd w:val="clear" w:color="auto" w:fill="FFFFFF"/>
        </w:rPr>
        <w:t>CollaborativeReasoning</w:t>
      </w:r>
      <w:r w:rsidRPr="00986583">
        <w:rPr>
          <w:rStyle w:val="apple-style-span"/>
          <w:rFonts w:asciiTheme="majorHAnsi" w:hAnsiTheme="majorHAnsi"/>
          <w:b/>
          <w:color w:val="000000" w:themeColor="text1"/>
          <w:sz w:val="18"/>
          <w:szCs w:val="18"/>
          <w:shd w:val="clear" w:color="auto" w:fill="FFFFFF"/>
        </w:rPr>
        <w:t>_</w:t>
      </w:r>
      <w:r>
        <w:rPr>
          <w:rStyle w:val="apple-style-span"/>
          <w:rFonts w:asciiTheme="majorHAnsi" w:hAnsiTheme="majorHAnsi"/>
          <w:b/>
          <w:color w:val="000000" w:themeColor="text1"/>
          <w:sz w:val="18"/>
          <w:szCs w:val="18"/>
          <w:shd w:val="clear" w:color="auto" w:fill="FFFFFF"/>
        </w:rPr>
        <w:t>StoryTitle</w:t>
      </w:r>
      <w:r w:rsidRPr="00986583">
        <w:rPr>
          <w:rStyle w:val="apple-style-span"/>
          <w:rFonts w:asciiTheme="majorHAnsi" w:hAnsiTheme="majorHAnsi"/>
          <w:b/>
          <w:color w:val="000000" w:themeColor="text1"/>
          <w:sz w:val="18"/>
          <w:szCs w:val="18"/>
          <w:shd w:val="clear" w:color="auto" w:fill="FFFFFF"/>
        </w:rPr>
        <w:t>_</w:t>
      </w:r>
      <w:r>
        <w:rPr>
          <w:rStyle w:val="apple-style-span"/>
          <w:rFonts w:asciiTheme="majorHAnsi" w:hAnsiTheme="majorHAnsi"/>
          <w:b/>
          <w:color w:val="000000" w:themeColor="text1"/>
          <w:sz w:val="18"/>
          <w:szCs w:val="18"/>
          <w:shd w:val="clear" w:color="auto" w:fill="FFFFFF"/>
        </w:rPr>
        <w:t>Firstname</w:t>
      </w:r>
      <w:r w:rsidRPr="00986583">
        <w:rPr>
          <w:rStyle w:val="apple-style-span"/>
          <w:rFonts w:asciiTheme="majorHAnsi" w:hAnsiTheme="majorHAnsi"/>
          <w:b/>
          <w:color w:val="000000" w:themeColor="text1"/>
          <w:sz w:val="18"/>
          <w:szCs w:val="18"/>
          <w:shd w:val="clear" w:color="auto" w:fill="FFFFFF"/>
        </w:rPr>
        <w:t>Lastname.</w:t>
      </w:r>
    </w:p>
    <w:p w14:paraId="5C15155B" w14:textId="77777777" w:rsidR="005509DF" w:rsidRDefault="005509DF" w:rsidP="001364C9">
      <w:pPr>
        <w:tabs>
          <w:tab w:val="num" w:pos="1440"/>
        </w:tabs>
        <w:spacing w:after="80"/>
        <w:rPr>
          <w:rFonts w:asciiTheme="majorHAnsi" w:hAnsiTheme="majorHAnsi"/>
          <w:b/>
          <w:bCs/>
          <w:sz w:val="22"/>
          <w:szCs w:val="22"/>
        </w:rPr>
      </w:pPr>
    </w:p>
    <w:p w14:paraId="2FE11D26" w14:textId="77777777" w:rsidR="00FB307A" w:rsidRDefault="00F62A8C" w:rsidP="00FB307A">
      <w:pPr>
        <w:tabs>
          <w:tab w:val="right" w:pos="9360"/>
        </w:tabs>
        <w:rPr>
          <w:rFonts w:asciiTheme="majorHAnsi" w:hAnsiTheme="majorHAnsi"/>
          <w:sz w:val="22"/>
          <w:szCs w:val="22"/>
        </w:rPr>
      </w:pPr>
      <w:r>
        <w:rPr>
          <w:rFonts w:asciiTheme="majorHAnsi" w:hAnsiTheme="majorHAnsi"/>
          <w:b/>
          <w:bCs/>
          <w:sz w:val="22"/>
          <w:szCs w:val="22"/>
        </w:rPr>
        <w:t>5</w:t>
      </w:r>
      <w:r w:rsidR="00B06EC4" w:rsidRPr="00B06EC4">
        <w:rPr>
          <w:rFonts w:asciiTheme="majorHAnsi" w:hAnsiTheme="majorHAnsi"/>
          <w:b/>
          <w:bCs/>
          <w:sz w:val="22"/>
          <w:szCs w:val="22"/>
        </w:rPr>
        <w:t xml:space="preserve">. Team Teaching Presentation </w:t>
      </w:r>
      <w:r w:rsidR="00973049">
        <w:rPr>
          <w:rFonts w:asciiTheme="majorHAnsi" w:hAnsiTheme="majorHAnsi"/>
          <w:b/>
          <w:bCs/>
          <w:sz w:val="22"/>
          <w:szCs w:val="22"/>
        </w:rPr>
        <w:t>– 30 points</w:t>
      </w:r>
      <w:r w:rsidR="00FB307A">
        <w:rPr>
          <w:rFonts w:asciiTheme="majorHAnsi" w:hAnsiTheme="majorHAnsi"/>
          <w:b/>
          <w:bCs/>
          <w:sz w:val="22"/>
          <w:szCs w:val="22"/>
        </w:rPr>
        <w:tab/>
      </w:r>
      <w:r w:rsidR="009C5A0F">
        <w:rPr>
          <w:rFonts w:asciiTheme="majorHAnsi" w:hAnsiTheme="majorHAnsi"/>
          <w:sz w:val="22"/>
          <w:szCs w:val="22"/>
        </w:rPr>
        <w:t>[</w:t>
      </w:r>
      <w:r w:rsidR="00FB307A">
        <w:rPr>
          <w:rFonts w:asciiTheme="majorHAnsi" w:hAnsiTheme="majorHAnsi"/>
          <w:sz w:val="22"/>
          <w:szCs w:val="22"/>
        </w:rPr>
        <w:t>Objectives: a</w:t>
      </w:r>
      <w:r w:rsidR="00FB307A" w:rsidRPr="00F00111">
        <w:rPr>
          <w:rFonts w:asciiTheme="majorHAnsi" w:hAnsiTheme="majorHAnsi"/>
          <w:sz w:val="22"/>
          <w:szCs w:val="22"/>
        </w:rPr>
        <w:t xml:space="preserve">, </w:t>
      </w:r>
      <w:r w:rsidR="00FB307A">
        <w:rPr>
          <w:rFonts w:asciiTheme="majorHAnsi" w:hAnsiTheme="majorHAnsi"/>
          <w:sz w:val="22"/>
          <w:szCs w:val="22"/>
        </w:rPr>
        <w:t>b</w:t>
      </w:r>
      <w:r w:rsidR="00FB307A" w:rsidRPr="00F00111">
        <w:rPr>
          <w:rFonts w:asciiTheme="majorHAnsi" w:hAnsiTheme="majorHAnsi"/>
          <w:sz w:val="22"/>
          <w:szCs w:val="22"/>
        </w:rPr>
        <w:t xml:space="preserve">, </w:t>
      </w:r>
      <w:r w:rsidR="00FB307A">
        <w:rPr>
          <w:rFonts w:asciiTheme="majorHAnsi" w:hAnsiTheme="majorHAnsi"/>
          <w:sz w:val="22"/>
          <w:szCs w:val="22"/>
        </w:rPr>
        <w:t>c</w:t>
      </w:r>
      <w:r w:rsidR="00FB307A" w:rsidRPr="00F00111">
        <w:rPr>
          <w:rFonts w:asciiTheme="majorHAnsi" w:hAnsiTheme="majorHAnsi"/>
          <w:sz w:val="22"/>
          <w:szCs w:val="22"/>
        </w:rPr>
        <w:t xml:space="preserve">, </w:t>
      </w:r>
      <w:r w:rsidR="00FB307A">
        <w:rPr>
          <w:rFonts w:asciiTheme="majorHAnsi" w:hAnsiTheme="majorHAnsi"/>
          <w:sz w:val="22"/>
          <w:szCs w:val="22"/>
        </w:rPr>
        <w:t>d</w:t>
      </w:r>
      <w:r w:rsidR="00FB307A" w:rsidRPr="00F00111">
        <w:rPr>
          <w:rFonts w:asciiTheme="majorHAnsi" w:hAnsiTheme="majorHAnsi"/>
          <w:sz w:val="22"/>
          <w:szCs w:val="22"/>
        </w:rPr>
        <w:t xml:space="preserve">, </w:t>
      </w:r>
      <w:r w:rsidR="00FB307A">
        <w:rPr>
          <w:rFonts w:asciiTheme="majorHAnsi" w:hAnsiTheme="majorHAnsi"/>
          <w:sz w:val="22"/>
          <w:szCs w:val="22"/>
        </w:rPr>
        <w:t>e, f</w:t>
      </w:r>
      <w:r w:rsidR="009C5A0F">
        <w:rPr>
          <w:rFonts w:asciiTheme="majorHAnsi" w:hAnsiTheme="majorHAnsi"/>
          <w:sz w:val="22"/>
          <w:szCs w:val="22"/>
        </w:rPr>
        <w:t>]</w:t>
      </w:r>
    </w:p>
    <w:p w14:paraId="6A281384" w14:textId="77777777" w:rsidR="00B06EC4" w:rsidRPr="00B06EC4" w:rsidRDefault="00B06EC4" w:rsidP="00FB307A">
      <w:pPr>
        <w:tabs>
          <w:tab w:val="num" w:pos="1440"/>
        </w:tabs>
        <w:spacing w:after="80"/>
        <w:rPr>
          <w:rFonts w:asciiTheme="majorHAnsi" w:hAnsiTheme="majorHAnsi"/>
          <w:sz w:val="22"/>
          <w:szCs w:val="22"/>
        </w:rPr>
      </w:pPr>
      <w:r w:rsidRPr="00B06EC4">
        <w:rPr>
          <w:rFonts w:asciiTheme="majorHAnsi" w:hAnsiTheme="majorHAnsi"/>
          <w:sz w:val="22"/>
          <w:szCs w:val="22"/>
        </w:rPr>
        <w:t xml:space="preserve">Working in teams of </w:t>
      </w:r>
      <w:r w:rsidR="00A60CA2">
        <w:rPr>
          <w:rFonts w:asciiTheme="majorHAnsi" w:hAnsiTheme="majorHAnsi"/>
          <w:sz w:val="22"/>
          <w:szCs w:val="22"/>
        </w:rPr>
        <w:t>two</w:t>
      </w:r>
      <w:r w:rsidRPr="00B06EC4">
        <w:rPr>
          <w:rFonts w:asciiTheme="majorHAnsi" w:hAnsiTheme="majorHAnsi"/>
          <w:sz w:val="22"/>
          <w:szCs w:val="22"/>
        </w:rPr>
        <w:t xml:space="preserve">, interns will develop and teach a </w:t>
      </w:r>
      <w:r w:rsidR="00A31F7D">
        <w:rPr>
          <w:rFonts w:asciiTheme="majorHAnsi" w:hAnsiTheme="majorHAnsi"/>
          <w:sz w:val="22"/>
          <w:szCs w:val="22"/>
        </w:rPr>
        <w:t>30</w:t>
      </w:r>
      <w:r w:rsidR="00A31F7D" w:rsidRPr="00B06EC4">
        <w:rPr>
          <w:rFonts w:asciiTheme="majorHAnsi" w:hAnsiTheme="majorHAnsi"/>
          <w:sz w:val="22"/>
          <w:szCs w:val="22"/>
        </w:rPr>
        <w:t>-minute</w:t>
      </w:r>
      <w:r w:rsidRPr="00B06EC4">
        <w:rPr>
          <w:rFonts w:asciiTheme="majorHAnsi" w:hAnsiTheme="majorHAnsi"/>
          <w:sz w:val="22"/>
          <w:szCs w:val="22"/>
        </w:rPr>
        <w:t xml:space="preserve"> lesson to a group of elementary students. The lesson should prompt students’ </w:t>
      </w:r>
      <w:r w:rsidRPr="00B06EC4">
        <w:rPr>
          <w:rFonts w:asciiTheme="majorHAnsi" w:hAnsiTheme="majorHAnsi"/>
          <w:i/>
          <w:sz w:val="22"/>
          <w:szCs w:val="22"/>
        </w:rPr>
        <w:t>critical thinking</w:t>
      </w:r>
      <w:r w:rsidRPr="00B06EC4">
        <w:rPr>
          <w:rFonts w:asciiTheme="majorHAnsi" w:hAnsiTheme="majorHAnsi"/>
          <w:sz w:val="22"/>
          <w:szCs w:val="22"/>
        </w:rPr>
        <w:t xml:space="preserve"> about one aspect of elementary social studies. Lessons should be developmentally and co</w:t>
      </w:r>
      <w:r w:rsidR="00FB307A">
        <w:rPr>
          <w:rFonts w:asciiTheme="majorHAnsi" w:hAnsiTheme="majorHAnsi"/>
          <w:sz w:val="22"/>
          <w:szCs w:val="22"/>
        </w:rPr>
        <w:t>ntent appropriate for grades K-6</w:t>
      </w:r>
      <w:r w:rsidRPr="00B06EC4">
        <w:rPr>
          <w:rFonts w:asciiTheme="majorHAnsi" w:hAnsiTheme="majorHAnsi"/>
          <w:sz w:val="22"/>
          <w:szCs w:val="22"/>
        </w:rPr>
        <w:t xml:space="preserve">.  The assessment should be performance based, accompanied by a </w:t>
      </w:r>
      <w:r w:rsidR="00FB307A" w:rsidRPr="00B06EC4">
        <w:rPr>
          <w:rFonts w:asciiTheme="majorHAnsi" w:hAnsiTheme="majorHAnsi"/>
          <w:sz w:val="22"/>
          <w:szCs w:val="22"/>
        </w:rPr>
        <w:t>rubric</w:t>
      </w:r>
      <w:r w:rsidRPr="00B06EC4">
        <w:rPr>
          <w:rFonts w:asciiTheme="majorHAnsi" w:hAnsiTheme="majorHAnsi"/>
          <w:sz w:val="22"/>
          <w:szCs w:val="22"/>
        </w:rPr>
        <w:t xml:space="preserve"> and administered to the students during the lesson.</w:t>
      </w:r>
    </w:p>
    <w:p w14:paraId="1E81B18E" w14:textId="77777777" w:rsidR="00855ECE" w:rsidRDefault="00855ECE" w:rsidP="00FB307A">
      <w:pPr>
        <w:numPr>
          <w:ilvl w:val="0"/>
          <w:numId w:val="30"/>
        </w:numPr>
        <w:tabs>
          <w:tab w:val="num" w:pos="1440"/>
        </w:tabs>
        <w:rPr>
          <w:rFonts w:asciiTheme="majorHAnsi" w:hAnsiTheme="majorHAnsi"/>
          <w:sz w:val="22"/>
          <w:szCs w:val="22"/>
        </w:rPr>
        <w:sectPr w:rsidR="00855ECE" w:rsidSect="00765DC2">
          <w:headerReference w:type="default" r:id="rId26"/>
          <w:footerReference w:type="even" r:id="rId27"/>
          <w:footerReference w:type="default" r:id="rId28"/>
          <w:pgSz w:w="12240" w:h="15840"/>
          <w:pgMar w:top="1440" w:right="1440" w:bottom="1440" w:left="1440" w:header="720" w:footer="720" w:gutter="0"/>
          <w:cols w:space="720"/>
          <w:docGrid w:linePitch="360"/>
        </w:sectPr>
      </w:pPr>
    </w:p>
    <w:p w14:paraId="70855F10" w14:textId="77777777" w:rsidR="00B06EC4" w:rsidRPr="00B06EC4" w:rsidRDefault="00F75CA9" w:rsidP="00855ECE">
      <w:pPr>
        <w:numPr>
          <w:ilvl w:val="0"/>
          <w:numId w:val="30"/>
        </w:numPr>
        <w:tabs>
          <w:tab w:val="num" w:pos="1440"/>
        </w:tabs>
        <w:ind w:left="540"/>
        <w:rPr>
          <w:rFonts w:asciiTheme="majorHAnsi" w:hAnsiTheme="majorHAnsi"/>
          <w:sz w:val="22"/>
          <w:szCs w:val="22"/>
        </w:rPr>
      </w:pPr>
      <w:r w:rsidRPr="00B06EC4">
        <w:rPr>
          <w:rFonts w:asciiTheme="majorHAnsi" w:hAnsiTheme="majorHAnsi"/>
          <w:sz w:val="22"/>
          <w:szCs w:val="22"/>
        </w:rPr>
        <w:lastRenderedPageBreak/>
        <w:t>Current</w:t>
      </w:r>
      <w:r w:rsidR="00B06EC4" w:rsidRPr="00B06EC4">
        <w:rPr>
          <w:rFonts w:asciiTheme="majorHAnsi" w:hAnsiTheme="majorHAnsi"/>
          <w:sz w:val="22"/>
          <w:szCs w:val="22"/>
        </w:rPr>
        <w:t xml:space="preserve"> events </w:t>
      </w:r>
      <w:r>
        <w:rPr>
          <w:rFonts w:asciiTheme="majorHAnsi" w:hAnsiTheme="majorHAnsi"/>
          <w:sz w:val="22"/>
          <w:szCs w:val="22"/>
        </w:rPr>
        <w:t xml:space="preserve">lesson </w:t>
      </w:r>
      <w:r w:rsidR="00B06EC4" w:rsidRPr="00B06EC4">
        <w:rPr>
          <w:rFonts w:asciiTheme="majorHAnsi" w:hAnsiTheme="majorHAnsi"/>
          <w:sz w:val="22"/>
          <w:szCs w:val="22"/>
        </w:rPr>
        <w:t>&amp; activities</w:t>
      </w:r>
    </w:p>
    <w:p w14:paraId="479CD7C8" w14:textId="77777777" w:rsidR="00B06EC4" w:rsidRPr="00B06EC4" w:rsidRDefault="00F75CA9" w:rsidP="00855ECE">
      <w:pPr>
        <w:numPr>
          <w:ilvl w:val="0"/>
          <w:numId w:val="30"/>
        </w:numPr>
        <w:tabs>
          <w:tab w:val="num" w:pos="1440"/>
        </w:tabs>
        <w:ind w:left="540"/>
        <w:rPr>
          <w:rFonts w:asciiTheme="majorHAnsi" w:hAnsiTheme="majorHAnsi"/>
          <w:sz w:val="22"/>
          <w:szCs w:val="22"/>
        </w:rPr>
      </w:pPr>
      <w:r w:rsidRPr="00B06EC4">
        <w:rPr>
          <w:rFonts w:asciiTheme="majorHAnsi" w:hAnsiTheme="majorHAnsi"/>
          <w:sz w:val="22"/>
          <w:szCs w:val="22"/>
        </w:rPr>
        <w:t>Multicultural</w:t>
      </w:r>
      <w:r w:rsidR="00B06EC4" w:rsidRPr="00B06EC4">
        <w:rPr>
          <w:rFonts w:asciiTheme="majorHAnsi" w:hAnsiTheme="majorHAnsi"/>
          <w:sz w:val="22"/>
          <w:szCs w:val="22"/>
        </w:rPr>
        <w:t xml:space="preserve"> issue lesson &amp; activities</w:t>
      </w:r>
    </w:p>
    <w:p w14:paraId="670EEDF1" w14:textId="77777777" w:rsidR="00B06EC4" w:rsidRPr="00B06EC4" w:rsidRDefault="00F75CA9" w:rsidP="00855ECE">
      <w:pPr>
        <w:numPr>
          <w:ilvl w:val="0"/>
          <w:numId w:val="30"/>
        </w:numPr>
        <w:tabs>
          <w:tab w:val="num" w:pos="1440"/>
        </w:tabs>
        <w:ind w:left="540"/>
        <w:rPr>
          <w:rFonts w:asciiTheme="majorHAnsi" w:hAnsiTheme="majorHAnsi"/>
          <w:sz w:val="22"/>
          <w:szCs w:val="22"/>
        </w:rPr>
      </w:pPr>
      <w:r w:rsidRPr="00B06EC4">
        <w:rPr>
          <w:rFonts w:asciiTheme="majorHAnsi" w:hAnsiTheme="majorHAnsi"/>
          <w:sz w:val="22"/>
          <w:szCs w:val="22"/>
        </w:rPr>
        <w:t>Government</w:t>
      </w:r>
      <w:r w:rsidR="00B06EC4" w:rsidRPr="00B06EC4">
        <w:rPr>
          <w:rFonts w:asciiTheme="majorHAnsi" w:hAnsiTheme="majorHAnsi"/>
          <w:sz w:val="22"/>
          <w:szCs w:val="22"/>
        </w:rPr>
        <w:t xml:space="preserve"> lesson &amp; activities </w:t>
      </w:r>
    </w:p>
    <w:p w14:paraId="42CB3208" w14:textId="77777777" w:rsidR="00B06EC4" w:rsidRPr="00B06EC4" w:rsidRDefault="00F75CA9" w:rsidP="00855ECE">
      <w:pPr>
        <w:numPr>
          <w:ilvl w:val="0"/>
          <w:numId w:val="30"/>
        </w:numPr>
        <w:tabs>
          <w:tab w:val="num" w:pos="1440"/>
        </w:tabs>
        <w:ind w:left="540"/>
        <w:rPr>
          <w:rFonts w:asciiTheme="majorHAnsi" w:hAnsiTheme="majorHAnsi"/>
          <w:sz w:val="22"/>
          <w:szCs w:val="22"/>
        </w:rPr>
      </w:pPr>
      <w:r w:rsidRPr="00B06EC4">
        <w:rPr>
          <w:rFonts w:asciiTheme="majorHAnsi" w:hAnsiTheme="majorHAnsi"/>
          <w:sz w:val="22"/>
          <w:szCs w:val="22"/>
        </w:rPr>
        <w:t>Controversial</w:t>
      </w:r>
      <w:r w:rsidR="00B06EC4" w:rsidRPr="00B06EC4">
        <w:rPr>
          <w:rFonts w:asciiTheme="majorHAnsi" w:hAnsiTheme="majorHAnsi"/>
          <w:sz w:val="22"/>
          <w:szCs w:val="22"/>
        </w:rPr>
        <w:t xml:space="preserve"> issue lesson &amp; activities</w:t>
      </w:r>
    </w:p>
    <w:p w14:paraId="084B43F0" w14:textId="77777777" w:rsidR="00B06EC4" w:rsidRPr="00B06EC4" w:rsidRDefault="00F75CA9" w:rsidP="00855ECE">
      <w:pPr>
        <w:numPr>
          <w:ilvl w:val="0"/>
          <w:numId w:val="30"/>
        </w:numPr>
        <w:tabs>
          <w:tab w:val="num" w:pos="1440"/>
        </w:tabs>
        <w:ind w:left="540"/>
        <w:rPr>
          <w:rFonts w:asciiTheme="majorHAnsi" w:hAnsiTheme="majorHAnsi"/>
          <w:sz w:val="22"/>
          <w:szCs w:val="22"/>
        </w:rPr>
      </w:pPr>
      <w:r w:rsidRPr="00B06EC4">
        <w:rPr>
          <w:rFonts w:asciiTheme="majorHAnsi" w:hAnsiTheme="majorHAnsi"/>
          <w:sz w:val="22"/>
          <w:szCs w:val="22"/>
        </w:rPr>
        <w:t>Geography</w:t>
      </w:r>
      <w:r w:rsidR="00B06EC4" w:rsidRPr="00B06EC4">
        <w:rPr>
          <w:rFonts w:asciiTheme="majorHAnsi" w:hAnsiTheme="majorHAnsi"/>
          <w:sz w:val="22"/>
          <w:szCs w:val="22"/>
        </w:rPr>
        <w:t xml:space="preserve"> lesson &amp; activities</w:t>
      </w:r>
    </w:p>
    <w:p w14:paraId="4A79F84C" w14:textId="77777777" w:rsidR="00B06EC4" w:rsidRPr="00B06EC4" w:rsidRDefault="00F75CA9" w:rsidP="00855ECE">
      <w:pPr>
        <w:numPr>
          <w:ilvl w:val="0"/>
          <w:numId w:val="30"/>
        </w:numPr>
        <w:tabs>
          <w:tab w:val="num" w:pos="1440"/>
        </w:tabs>
        <w:ind w:left="540"/>
        <w:rPr>
          <w:rFonts w:asciiTheme="majorHAnsi" w:hAnsiTheme="majorHAnsi"/>
          <w:sz w:val="22"/>
          <w:szCs w:val="22"/>
        </w:rPr>
      </w:pPr>
      <w:r w:rsidRPr="00B06EC4">
        <w:rPr>
          <w:rFonts w:asciiTheme="majorHAnsi" w:hAnsiTheme="majorHAnsi"/>
          <w:sz w:val="22"/>
          <w:szCs w:val="22"/>
        </w:rPr>
        <w:lastRenderedPageBreak/>
        <w:t>History</w:t>
      </w:r>
      <w:r w:rsidR="00B06EC4" w:rsidRPr="00B06EC4">
        <w:rPr>
          <w:rFonts w:asciiTheme="majorHAnsi" w:hAnsiTheme="majorHAnsi"/>
          <w:sz w:val="22"/>
          <w:szCs w:val="22"/>
        </w:rPr>
        <w:t xml:space="preserve"> lesson &amp; activities</w:t>
      </w:r>
    </w:p>
    <w:p w14:paraId="44375898" w14:textId="77777777" w:rsidR="00B06EC4" w:rsidRPr="00B06EC4" w:rsidRDefault="00F75CA9" w:rsidP="00855ECE">
      <w:pPr>
        <w:numPr>
          <w:ilvl w:val="0"/>
          <w:numId w:val="30"/>
        </w:numPr>
        <w:tabs>
          <w:tab w:val="num" w:pos="1440"/>
        </w:tabs>
        <w:ind w:left="540"/>
        <w:rPr>
          <w:rFonts w:asciiTheme="majorHAnsi" w:hAnsiTheme="majorHAnsi"/>
          <w:sz w:val="22"/>
          <w:szCs w:val="22"/>
        </w:rPr>
      </w:pPr>
      <w:r w:rsidRPr="00B06EC4">
        <w:rPr>
          <w:rFonts w:asciiTheme="majorHAnsi" w:hAnsiTheme="majorHAnsi"/>
          <w:sz w:val="22"/>
          <w:szCs w:val="22"/>
        </w:rPr>
        <w:t>Personal</w:t>
      </w:r>
      <w:r w:rsidR="00B06EC4" w:rsidRPr="00B06EC4">
        <w:rPr>
          <w:rFonts w:asciiTheme="majorHAnsi" w:hAnsiTheme="majorHAnsi"/>
          <w:sz w:val="22"/>
          <w:szCs w:val="22"/>
        </w:rPr>
        <w:t xml:space="preserve"> finance / economics lesson &amp; activities</w:t>
      </w:r>
    </w:p>
    <w:p w14:paraId="1A4EA905" w14:textId="77777777" w:rsidR="00B06EC4" w:rsidRPr="00B06EC4" w:rsidRDefault="00F75CA9" w:rsidP="00855ECE">
      <w:pPr>
        <w:numPr>
          <w:ilvl w:val="0"/>
          <w:numId w:val="30"/>
        </w:numPr>
        <w:tabs>
          <w:tab w:val="num" w:pos="1440"/>
        </w:tabs>
        <w:ind w:left="540"/>
        <w:rPr>
          <w:rFonts w:asciiTheme="majorHAnsi" w:hAnsiTheme="majorHAnsi"/>
          <w:sz w:val="22"/>
          <w:szCs w:val="22"/>
        </w:rPr>
      </w:pPr>
      <w:r w:rsidRPr="00B06EC4">
        <w:rPr>
          <w:rFonts w:asciiTheme="majorHAnsi" w:hAnsiTheme="majorHAnsi"/>
          <w:sz w:val="22"/>
          <w:szCs w:val="22"/>
        </w:rPr>
        <w:t>Global</w:t>
      </w:r>
      <w:r w:rsidR="00B06EC4" w:rsidRPr="00B06EC4">
        <w:rPr>
          <w:rFonts w:asciiTheme="majorHAnsi" w:hAnsiTheme="majorHAnsi"/>
          <w:sz w:val="22"/>
          <w:szCs w:val="22"/>
        </w:rPr>
        <w:t xml:space="preserve"> citizenship issues lesson and activities</w:t>
      </w:r>
    </w:p>
    <w:p w14:paraId="56B6EA93" w14:textId="77777777" w:rsidR="00855ECE" w:rsidRDefault="00855ECE" w:rsidP="00B06EC4">
      <w:pPr>
        <w:tabs>
          <w:tab w:val="num" w:pos="1440"/>
        </w:tabs>
        <w:spacing w:after="80"/>
        <w:rPr>
          <w:rFonts w:asciiTheme="majorHAnsi" w:hAnsiTheme="majorHAnsi"/>
          <w:sz w:val="22"/>
          <w:szCs w:val="22"/>
        </w:rPr>
        <w:sectPr w:rsidR="00855ECE" w:rsidSect="00855ECE">
          <w:type w:val="continuous"/>
          <w:pgSz w:w="12240" w:h="15840"/>
          <w:pgMar w:top="1440" w:right="1440" w:bottom="1440" w:left="1440" w:header="720" w:footer="720" w:gutter="0"/>
          <w:cols w:num="2" w:space="720"/>
          <w:docGrid w:linePitch="360"/>
        </w:sectPr>
      </w:pPr>
    </w:p>
    <w:p w14:paraId="4251E75D" w14:textId="77777777" w:rsidR="00B06EC4" w:rsidRPr="00B06EC4" w:rsidRDefault="00B06EC4" w:rsidP="00B06EC4">
      <w:pPr>
        <w:tabs>
          <w:tab w:val="num" w:pos="1440"/>
        </w:tabs>
        <w:spacing w:after="80"/>
        <w:rPr>
          <w:rFonts w:asciiTheme="majorHAnsi" w:hAnsiTheme="majorHAnsi"/>
          <w:sz w:val="22"/>
          <w:szCs w:val="22"/>
        </w:rPr>
      </w:pPr>
    </w:p>
    <w:p w14:paraId="5B25AC15" w14:textId="77777777" w:rsidR="00B06EC4" w:rsidRPr="00B06EC4" w:rsidRDefault="00B06EC4" w:rsidP="00B06EC4">
      <w:pPr>
        <w:tabs>
          <w:tab w:val="num" w:pos="1440"/>
        </w:tabs>
        <w:spacing w:after="80"/>
        <w:rPr>
          <w:rFonts w:asciiTheme="majorHAnsi" w:hAnsiTheme="majorHAnsi"/>
          <w:sz w:val="22"/>
          <w:szCs w:val="22"/>
        </w:rPr>
      </w:pPr>
      <w:r w:rsidRPr="00B06EC4">
        <w:rPr>
          <w:rFonts w:asciiTheme="majorHAnsi" w:hAnsiTheme="majorHAnsi"/>
          <w:sz w:val="22"/>
          <w:szCs w:val="22"/>
        </w:rPr>
        <w:t>The final product SHOULD result from student research of the topic and should include the following items:</w:t>
      </w:r>
    </w:p>
    <w:p w14:paraId="4F477E8A" w14:textId="77777777" w:rsidR="00B06EC4" w:rsidRPr="00B06EC4" w:rsidRDefault="00FB307A" w:rsidP="00FB307A">
      <w:pPr>
        <w:numPr>
          <w:ilvl w:val="0"/>
          <w:numId w:val="9"/>
        </w:numPr>
        <w:tabs>
          <w:tab w:val="clear" w:pos="2160"/>
        </w:tabs>
        <w:ind w:left="2520"/>
        <w:rPr>
          <w:rFonts w:asciiTheme="majorHAnsi" w:hAnsiTheme="majorHAnsi"/>
          <w:sz w:val="22"/>
          <w:szCs w:val="22"/>
        </w:rPr>
      </w:pPr>
      <w:r>
        <w:rPr>
          <w:rFonts w:asciiTheme="majorHAnsi" w:hAnsiTheme="majorHAnsi"/>
          <w:sz w:val="22"/>
          <w:szCs w:val="22"/>
        </w:rPr>
        <w:t>P</w:t>
      </w:r>
      <w:r w:rsidR="00B06EC4" w:rsidRPr="00B06EC4">
        <w:rPr>
          <w:rFonts w:asciiTheme="majorHAnsi" w:hAnsiTheme="majorHAnsi"/>
          <w:sz w:val="22"/>
          <w:szCs w:val="22"/>
        </w:rPr>
        <w:t>rimary source (e.g., a letter or a photograph).</w:t>
      </w:r>
    </w:p>
    <w:p w14:paraId="04CE56F8" w14:textId="77777777" w:rsidR="00B06EC4" w:rsidRPr="00B06EC4" w:rsidRDefault="00FB307A" w:rsidP="00FB307A">
      <w:pPr>
        <w:numPr>
          <w:ilvl w:val="0"/>
          <w:numId w:val="9"/>
        </w:numPr>
        <w:tabs>
          <w:tab w:val="clear" w:pos="2160"/>
        </w:tabs>
        <w:ind w:left="2520"/>
        <w:rPr>
          <w:rFonts w:asciiTheme="majorHAnsi" w:hAnsiTheme="majorHAnsi"/>
          <w:sz w:val="22"/>
          <w:szCs w:val="22"/>
        </w:rPr>
      </w:pPr>
      <w:r>
        <w:rPr>
          <w:rFonts w:asciiTheme="majorHAnsi" w:hAnsiTheme="majorHAnsi"/>
          <w:sz w:val="22"/>
          <w:szCs w:val="22"/>
        </w:rPr>
        <w:t>C</w:t>
      </w:r>
      <w:r w:rsidR="00B06EC4" w:rsidRPr="00B06EC4">
        <w:rPr>
          <w:rFonts w:asciiTheme="majorHAnsi" w:hAnsiTheme="majorHAnsi"/>
          <w:sz w:val="22"/>
          <w:szCs w:val="22"/>
        </w:rPr>
        <w:t xml:space="preserve">omplete, written lesson plan of the entire presentation/lesson </w:t>
      </w:r>
    </w:p>
    <w:p w14:paraId="7AEB0B9B" w14:textId="77777777" w:rsidR="00B06EC4" w:rsidRPr="00B06EC4" w:rsidRDefault="00FB307A" w:rsidP="00FB307A">
      <w:pPr>
        <w:numPr>
          <w:ilvl w:val="0"/>
          <w:numId w:val="9"/>
        </w:numPr>
        <w:tabs>
          <w:tab w:val="clear" w:pos="2160"/>
        </w:tabs>
        <w:ind w:left="2520"/>
        <w:rPr>
          <w:rFonts w:asciiTheme="majorHAnsi" w:hAnsiTheme="majorHAnsi"/>
          <w:sz w:val="22"/>
          <w:szCs w:val="22"/>
        </w:rPr>
      </w:pPr>
      <w:r>
        <w:rPr>
          <w:rFonts w:asciiTheme="majorHAnsi" w:hAnsiTheme="majorHAnsi"/>
          <w:sz w:val="22"/>
          <w:szCs w:val="22"/>
        </w:rPr>
        <w:t>L</w:t>
      </w:r>
      <w:r w:rsidR="00B06EC4" w:rsidRPr="00B06EC4">
        <w:rPr>
          <w:rFonts w:asciiTheme="majorHAnsi" w:hAnsiTheme="majorHAnsi"/>
          <w:sz w:val="22"/>
          <w:szCs w:val="22"/>
        </w:rPr>
        <w:t xml:space="preserve">ist of relevant </w:t>
      </w:r>
      <w:r>
        <w:rPr>
          <w:rFonts w:asciiTheme="majorHAnsi" w:hAnsiTheme="majorHAnsi"/>
          <w:sz w:val="22"/>
          <w:szCs w:val="22"/>
        </w:rPr>
        <w:t xml:space="preserve">CCS </w:t>
      </w:r>
      <w:r w:rsidR="00B06EC4" w:rsidRPr="00B06EC4">
        <w:rPr>
          <w:rFonts w:asciiTheme="majorHAnsi" w:hAnsiTheme="majorHAnsi"/>
          <w:sz w:val="22"/>
          <w:szCs w:val="22"/>
        </w:rPr>
        <w:t xml:space="preserve">standards </w:t>
      </w:r>
    </w:p>
    <w:p w14:paraId="26293D42" w14:textId="77777777" w:rsidR="00B06EC4" w:rsidRPr="00B06EC4" w:rsidRDefault="00FB307A" w:rsidP="00FB307A">
      <w:pPr>
        <w:numPr>
          <w:ilvl w:val="0"/>
          <w:numId w:val="9"/>
        </w:numPr>
        <w:tabs>
          <w:tab w:val="clear" w:pos="2160"/>
        </w:tabs>
        <w:ind w:left="2520"/>
        <w:rPr>
          <w:rFonts w:asciiTheme="majorHAnsi" w:hAnsiTheme="majorHAnsi"/>
          <w:sz w:val="22"/>
          <w:szCs w:val="22"/>
        </w:rPr>
      </w:pPr>
      <w:r>
        <w:rPr>
          <w:rFonts w:asciiTheme="majorHAnsi" w:hAnsiTheme="majorHAnsi"/>
          <w:sz w:val="22"/>
          <w:szCs w:val="22"/>
        </w:rPr>
        <w:t>M</w:t>
      </w:r>
      <w:r w:rsidR="00B06EC4" w:rsidRPr="00B06EC4">
        <w:rPr>
          <w:rFonts w:asciiTheme="majorHAnsi" w:hAnsiTheme="majorHAnsi"/>
          <w:sz w:val="22"/>
          <w:szCs w:val="22"/>
        </w:rPr>
        <w:t>ultimedia presentation of introductory material</w:t>
      </w:r>
    </w:p>
    <w:p w14:paraId="171FE1E0" w14:textId="77777777" w:rsidR="00B06EC4" w:rsidRPr="00B06EC4" w:rsidRDefault="00FB307A" w:rsidP="00FB307A">
      <w:pPr>
        <w:numPr>
          <w:ilvl w:val="0"/>
          <w:numId w:val="9"/>
        </w:numPr>
        <w:tabs>
          <w:tab w:val="clear" w:pos="2160"/>
        </w:tabs>
        <w:ind w:left="2520"/>
        <w:rPr>
          <w:rFonts w:asciiTheme="majorHAnsi" w:hAnsiTheme="majorHAnsi"/>
          <w:sz w:val="22"/>
          <w:szCs w:val="22"/>
        </w:rPr>
      </w:pPr>
      <w:r>
        <w:rPr>
          <w:rFonts w:asciiTheme="majorHAnsi" w:hAnsiTheme="majorHAnsi"/>
          <w:sz w:val="22"/>
          <w:szCs w:val="22"/>
        </w:rPr>
        <w:t>A</w:t>
      </w:r>
      <w:r w:rsidR="00B06EC4" w:rsidRPr="00B06EC4">
        <w:rPr>
          <w:rFonts w:asciiTheme="majorHAnsi" w:hAnsiTheme="majorHAnsi"/>
          <w:sz w:val="22"/>
          <w:szCs w:val="22"/>
        </w:rPr>
        <w:t>ctive audience engagement for most of the lesson</w:t>
      </w:r>
    </w:p>
    <w:p w14:paraId="3D28FA22" w14:textId="77777777" w:rsidR="00B06EC4" w:rsidRPr="00B06EC4" w:rsidRDefault="00735EBF" w:rsidP="00FB307A">
      <w:pPr>
        <w:numPr>
          <w:ilvl w:val="0"/>
          <w:numId w:val="9"/>
        </w:numPr>
        <w:tabs>
          <w:tab w:val="clear" w:pos="2160"/>
        </w:tabs>
        <w:ind w:left="2520"/>
        <w:rPr>
          <w:rFonts w:asciiTheme="majorHAnsi" w:hAnsiTheme="majorHAnsi"/>
          <w:sz w:val="22"/>
          <w:szCs w:val="22"/>
        </w:rPr>
      </w:pPr>
      <w:r w:rsidRPr="00B06EC4">
        <w:rPr>
          <w:rFonts w:asciiTheme="majorHAnsi" w:hAnsiTheme="majorHAnsi"/>
          <w:sz w:val="22"/>
          <w:szCs w:val="22"/>
        </w:rPr>
        <w:t>Equally</w:t>
      </w:r>
      <w:r w:rsidR="00B06EC4" w:rsidRPr="00B06EC4">
        <w:rPr>
          <w:rFonts w:asciiTheme="majorHAnsi" w:hAnsiTheme="majorHAnsi"/>
          <w:sz w:val="22"/>
          <w:szCs w:val="22"/>
        </w:rPr>
        <w:t xml:space="preserve"> shared teaching responsibilities by all in the group.  </w:t>
      </w:r>
    </w:p>
    <w:p w14:paraId="6810C730" w14:textId="77777777" w:rsidR="00B06EC4" w:rsidRPr="00B06EC4" w:rsidRDefault="00FB307A" w:rsidP="00FB307A">
      <w:pPr>
        <w:numPr>
          <w:ilvl w:val="0"/>
          <w:numId w:val="9"/>
        </w:numPr>
        <w:tabs>
          <w:tab w:val="clear" w:pos="2160"/>
        </w:tabs>
        <w:ind w:left="2520"/>
        <w:rPr>
          <w:rFonts w:asciiTheme="majorHAnsi" w:hAnsiTheme="majorHAnsi"/>
          <w:sz w:val="22"/>
          <w:szCs w:val="22"/>
        </w:rPr>
      </w:pPr>
      <w:r>
        <w:rPr>
          <w:rFonts w:asciiTheme="majorHAnsi" w:hAnsiTheme="majorHAnsi"/>
          <w:sz w:val="22"/>
          <w:szCs w:val="22"/>
        </w:rPr>
        <w:t>R</w:t>
      </w:r>
      <w:r w:rsidR="00B06EC4" w:rsidRPr="00B06EC4">
        <w:rPr>
          <w:rFonts w:asciiTheme="majorHAnsi" w:hAnsiTheme="majorHAnsi"/>
          <w:sz w:val="22"/>
          <w:szCs w:val="22"/>
        </w:rPr>
        <w:t>ubric to match the assessment (present to class)</w:t>
      </w:r>
    </w:p>
    <w:p w14:paraId="66B6584C" w14:textId="77777777" w:rsidR="00B06EC4" w:rsidRPr="00B06EC4" w:rsidRDefault="00FB307A" w:rsidP="00FB307A">
      <w:pPr>
        <w:numPr>
          <w:ilvl w:val="0"/>
          <w:numId w:val="9"/>
        </w:numPr>
        <w:tabs>
          <w:tab w:val="clear" w:pos="2160"/>
        </w:tabs>
        <w:ind w:left="2520"/>
        <w:rPr>
          <w:rFonts w:asciiTheme="majorHAnsi" w:hAnsiTheme="majorHAnsi"/>
          <w:sz w:val="22"/>
          <w:szCs w:val="22"/>
        </w:rPr>
      </w:pPr>
      <w:r>
        <w:rPr>
          <w:rFonts w:asciiTheme="majorHAnsi" w:hAnsiTheme="majorHAnsi"/>
          <w:sz w:val="22"/>
          <w:szCs w:val="22"/>
        </w:rPr>
        <w:t>B</w:t>
      </w:r>
      <w:r w:rsidR="00B06EC4" w:rsidRPr="00B06EC4">
        <w:rPr>
          <w:rFonts w:asciiTheme="majorHAnsi" w:hAnsiTheme="majorHAnsi"/>
          <w:sz w:val="22"/>
          <w:szCs w:val="22"/>
        </w:rPr>
        <w:t xml:space="preserve">ibliography </w:t>
      </w:r>
    </w:p>
    <w:p w14:paraId="7C664FF8" w14:textId="77777777" w:rsidR="00B06EC4" w:rsidRPr="00B06EC4" w:rsidRDefault="00B06EC4" w:rsidP="00B06EC4">
      <w:pPr>
        <w:tabs>
          <w:tab w:val="num" w:pos="1440"/>
        </w:tabs>
        <w:spacing w:after="80"/>
        <w:rPr>
          <w:rFonts w:asciiTheme="majorHAnsi" w:hAnsiTheme="majorHAnsi"/>
          <w:sz w:val="22"/>
          <w:szCs w:val="22"/>
        </w:rPr>
      </w:pPr>
    </w:p>
    <w:p w14:paraId="7C16E0AA" w14:textId="77777777" w:rsidR="00B06EC4" w:rsidRPr="00B06EC4" w:rsidRDefault="00B06EC4" w:rsidP="00B06EC4">
      <w:pPr>
        <w:tabs>
          <w:tab w:val="num" w:pos="1440"/>
        </w:tabs>
        <w:spacing w:after="80"/>
        <w:rPr>
          <w:rFonts w:asciiTheme="majorHAnsi" w:hAnsiTheme="majorHAnsi"/>
          <w:sz w:val="22"/>
          <w:szCs w:val="22"/>
        </w:rPr>
      </w:pPr>
      <w:r w:rsidRPr="00B06EC4">
        <w:rPr>
          <w:rFonts w:asciiTheme="majorHAnsi" w:hAnsiTheme="majorHAnsi"/>
          <w:sz w:val="22"/>
          <w:szCs w:val="22"/>
        </w:rPr>
        <w:t xml:space="preserve">The final product should NOT be based on a lesson activity found online, from another course, used in this course or and should </w:t>
      </w:r>
      <w:r w:rsidRPr="00FB307A">
        <w:rPr>
          <w:rFonts w:asciiTheme="majorHAnsi" w:hAnsiTheme="majorHAnsi"/>
          <w:b/>
          <w:bCs/>
          <w:sz w:val="22"/>
          <w:szCs w:val="22"/>
        </w:rPr>
        <w:t>not</w:t>
      </w:r>
      <w:r w:rsidR="002D771E">
        <w:rPr>
          <w:rFonts w:asciiTheme="majorHAnsi" w:hAnsiTheme="majorHAnsi"/>
          <w:sz w:val="22"/>
          <w:szCs w:val="22"/>
        </w:rPr>
        <w:t>:</w:t>
      </w:r>
    </w:p>
    <w:p w14:paraId="14B5D877" w14:textId="77777777" w:rsidR="00B06EC4" w:rsidRPr="00FB307A" w:rsidRDefault="00FB307A" w:rsidP="00FB307A">
      <w:pPr>
        <w:pStyle w:val="ListParagraph"/>
        <w:numPr>
          <w:ilvl w:val="0"/>
          <w:numId w:val="49"/>
        </w:numPr>
        <w:rPr>
          <w:rFonts w:asciiTheme="majorHAnsi" w:hAnsiTheme="majorHAnsi"/>
          <w:sz w:val="22"/>
          <w:szCs w:val="22"/>
        </w:rPr>
      </w:pPr>
      <w:r>
        <w:rPr>
          <w:rFonts w:asciiTheme="majorHAnsi" w:hAnsiTheme="majorHAnsi"/>
          <w:sz w:val="22"/>
          <w:szCs w:val="22"/>
        </w:rPr>
        <w:t>D</w:t>
      </w:r>
      <w:r w:rsidR="00B06EC4" w:rsidRPr="00FB307A">
        <w:rPr>
          <w:rFonts w:asciiTheme="majorHAnsi" w:hAnsiTheme="majorHAnsi"/>
          <w:sz w:val="22"/>
          <w:szCs w:val="22"/>
        </w:rPr>
        <w:t>epend on a text for teacher presented information</w:t>
      </w:r>
    </w:p>
    <w:p w14:paraId="1F3E06B4" w14:textId="77777777" w:rsidR="00B06EC4" w:rsidRPr="00FB307A" w:rsidRDefault="00FB307A" w:rsidP="00FB307A">
      <w:pPr>
        <w:pStyle w:val="ListParagraph"/>
        <w:numPr>
          <w:ilvl w:val="0"/>
          <w:numId w:val="49"/>
        </w:numPr>
        <w:spacing w:after="80"/>
        <w:rPr>
          <w:rFonts w:asciiTheme="majorHAnsi" w:hAnsiTheme="majorHAnsi"/>
          <w:sz w:val="22"/>
          <w:szCs w:val="22"/>
        </w:rPr>
      </w:pPr>
      <w:r>
        <w:rPr>
          <w:rFonts w:asciiTheme="majorHAnsi" w:hAnsiTheme="majorHAnsi"/>
          <w:sz w:val="22"/>
          <w:szCs w:val="22"/>
        </w:rPr>
        <w:lastRenderedPageBreak/>
        <w:t>M</w:t>
      </w:r>
      <w:r w:rsidR="00B06EC4" w:rsidRPr="00FB307A">
        <w:rPr>
          <w:rFonts w:asciiTheme="majorHAnsi" w:hAnsiTheme="majorHAnsi"/>
          <w:sz w:val="22"/>
          <w:szCs w:val="22"/>
        </w:rPr>
        <w:t>otivate learning content through a story or trade book.</w:t>
      </w:r>
    </w:p>
    <w:p w14:paraId="2993E715" w14:textId="7ED3CAB9" w:rsidR="00C31EFC" w:rsidRDefault="00F62A8C" w:rsidP="003316ED">
      <w:pPr>
        <w:rPr>
          <w:rFonts w:asciiTheme="majorHAnsi" w:hAnsiTheme="majorHAnsi"/>
          <w:sz w:val="22"/>
          <w:szCs w:val="22"/>
        </w:rPr>
      </w:pPr>
      <w:r>
        <w:rPr>
          <w:rFonts w:asciiTheme="majorHAnsi" w:hAnsiTheme="majorHAnsi"/>
          <w:b/>
          <w:sz w:val="22"/>
          <w:szCs w:val="22"/>
        </w:rPr>
        <w:t>6</w:t>
      </w:r>
      <w:r w:rsidR="00C31EFC" w:rsidRPr="00F00111">
        <w:rPr>
          <w:rFonts w:asciiTheme="majorHAnsi" w:hAnsiTheme="majorHAnsi"/>
          <w:b/>
          <w:sz w:val="22"/>
          <w:szCs w:val="22"/>
        </w:rPr>
        <w:t>. Clinical Practice Reflection</w:t>
      </w:r>
      <w:r w:rsidR="00D41254">
        <w:rPr>
          <w:rFonts w:asciiTheme="majorHAnsi" w:hAnsiTheme="majorHAnsi"/>
          <w:b/>
          <w:sz w:val="22"/>
          <w:szCs w:val="22"/>
        </w:rPr>
        <w:t xml:space="preserve"> – Program Assessment</w:t>
      </w:r>
      <w:r w:rsidR="003316ED">
        <w:rPr>
          <w:rFonts w:asciiTheme="majorHAnsi" w:hAnsiTheme="majorHAnsi"/>
          <w:sz w:val="22"/>
          <w:szCs w:val="22"/>
        </w:rPr>
        <w:t xml:space="preserve"> – 40 points</w:t>
      </w:r>
      <w:r w:rsidR="00C31EFC" w:rsidRPr="00F00111">
        <w:rPr>
          <w:rFonts w:asciiTheme="majorHAnsi" w:hAnsiTheme="majorHAnsi"/>
          <w:sz w:val="22"/>
          <w:szCs w:val="22"/>
        </w:rPr>
        <w:tab/>
      </w:r>
      <w:r w:rsidR="00C31EFC">
        <w:rPr>
          <w:rFonts w:asciiTheme="majorHAnsi" w:hAnsiTheme="majorHAnsi"/>
          <w:sz w:val="22"/>
          <w:szCs w:val="22"/>
        </w:rPr>
        <w:t>(Objectives: a</w:t>
      </w:r>
      <w:r w:rsidR="00C31EFC" w:rsidRPr="00F00111">
        <w:rPr>
          <w:rFonts w:asciiTheme="majorHAnsi" w:hAnsiTheme="majorHAnsi"/>
          <w:sz w:val="22"/>
          <w:szCs w:val="22"/>
        </w:rPr>
        <w:t xml:space="preserve">, </w:t>
      </w:r>
      <w:r w:rsidR="00C31EFC">
        <w:rPr>
          <w:rFonts w:asciiTheme="majorHAnsi" w:hAnsiTheme="majorHAnsi"/>
          <w:sz w:val="22"/>
          <w:szCs w:val="22"/>
        </w:rPr>
        <w:t>b</w:t>
      </w:r>
      <w:r w:rsidR="00C31EFC" w:rsidRPr="00F00111">
        <w:rPr>
          <w:rFonts w:asciiTheme="majorHAnsi" w:hAnsiTheme="majorHAnsi"/>
          <w:sz w:val="22"/>
          <w:szCs w:val="22"/>
        </w:rPr>
        <w:t xml:space="preserve">, </w:t>
      </w:r>
      <w:r w:rsidR="00C31EFC">
        <w:rPr>
          <w:rFonts w:asciiTheme="majorHAnsi" w:hAnsiTheme="majorHAnsi"/>
          <w:sz w:val="22"/>
          <w:szCs w:val="22"/>
        </w:rPr>
        <w:t>c</w:t>
      </w:r>
      <w:r w:rsidR="00C31EFC" w:rsidRPr="00F00111">
        <w:rPr>
          <w:rFonts w:asciiTheme="majorHAnsi" w:hAnsiTheme="majorHAnsi"/>
          <w:sz w:val="22"/>
          <w:szCs w:val="22"/>
        </w:rPr>
        <w:t xml:space="preserve">, </w:t>
      </w:r>
      <w:r w:rsidR="00C31EFC">
        <w:rPr>
          <w:rFonts w:asciiTheme="majorHAnsi" w:hAnsiTheme="majorHAnsi"/>
          <w:sz w:val="22"/>
          <w:szCs w:val="22"/>
        </w:rPr>
        <w:t>d</w:t>
      </w:r>
      <w:r w:rsidR="00C31EFC" w:rsidRPr="00F00111">
        <w:rPr>
          <w:rFonts w:asciiTheme="majorHAnsi" w:hAnsiTheme="majorHAnsi"/>
          <w:sz w:val="22"/>
          <w:szCs w:val="22"/>
        </w:rPr>
        <w:t xml:space="preserve">, </w:t>
      </w:r>
      <w:r w:rsidR="00C31EFC">
        <w:rPr>
          <w:rFonts w:asciiTheme="majorHAnsi" w:hAnsiTheme="majorHAnsi"/>
          <w:sz w:val="22"/>
          <w:szCs w:val="22"/>
        </w:rPr>
        <w:t xml:space="preserve">e, </w:t>
      </w:r>
      <w:proofErr w:type="gramStart"/>
      <w:r w:rsidR="00C31EFC">
        <w:rPr>
          <w:rFonts w:asciiTheme="majorHAnsi" w:hAnsiTheme="majorHAnsi"/>
          <w:sz w:val="22"/>
          <w:szCs w:val="22"/>
        </w:rPr>
        <w:t>f</w:t>
      </w:r>
      <w:proofErr w:type="gramEnd"/>
      <w:r w:rsidR="00C31EFC" w:rsidRPr="00F00111">
        <w:rPr>
          <w:rFonts w:asciiTheme="majorHAnsi" w:hAnsiTheme="majorHAnsi"/>
          <w:sz w:val="22"/>
          <w:szCs w:val="22"/>
        </w:rPr>
        <w:t>)</w:t>
      </w:r>
    </w:p>
    <w:p w14:paraId="2A14D33E" w14:textId="77777777" w:rsidR="00BD6A38" w:rsidRPr="00BD6A38" w:rsidRDefault="00BD6A38" w:rsidP="00BD6A38">
      <w:pPr>
        <w:rPr>
          <w:rFonts w:asciiTheme="majorHAnsi" w:hAnsiTheme="majorHAnsi"/>
          <w:b/>
          <w:sz w:val="22"/>
          <w:szCs w:val="22"/>
        </w:rPr>
      </w:pPr>
    </w:p>
    <w:p w14:paraId="7BF8B75A" w14:textId="77777777" w:rsidR="00BD6A38" w:rsidRPr="00BD6A38" w:rsidRDefault="00BD6A38" w:rsidP="00010A09">
      <w:pPr>
        <w:rPr>
          <w:rFonts w:asciiTheme="majorHAnsi" w:hAnsiTheme="majorHAnsi"/>
          <w:sz w:val="22"/>
          <w:szCs w:val="22"/>
        </w:rPr>
      </w:pPr>
      <w:r w:rsidRPr="00BD6A38">
        <w:rPr>
          <w:rFonts w:asciiTheme="majorHAnsi" w:hAnsiTheme="majorHAnsi"/>
          <w:b/>
          <w:sz w:val="22"/>
          <w:szCs w:val="22"/>
        </w:rPr>
        <w:t>Assessment Guidelines</w:t>
      </w:r>
    </w:p>
    <w:p w14:paraId="0F9F02FE" w14:textId="77777777" w:rsidR="00BD6A38" w:rsidRPr="00BD6A38" w:rsidRDefault="00D41254" w:rsidP="00D41254">
      <w:pPr>
        <w:rPr>
          <w:rFonts w:asciiTheme="majorHAnsi" w:hAnsiTheme="majorHAnsi"/>
          <w:sz w:val="22"/>
          <w:szCs w:val="22"/>
        </w:rPr>
      </w:pPr>
      <w:r>
        <w:rPr>
          <w:rFonts w:asciiTheme="majorHAnsi" w:hAnsiTheme="majorHAnsi"/>
          <w:sz w:val="22"/>
          <w:szCs w:val="22"/>
        </w:rPr>
        <w:t xml:space="preserve">This assignment will be </w:t>
      </w:r>
      <w:r w:rsidR="00BD6A38" w:rsidRPr="00BD6A38">
        <w:rPr>
          <w:rFonts w:asciiTheme="majorHAnsi" w:hAnsiTheme="majorHAnsi"/>
          <w:sz w:val="22"/>
          <w:szCs w:val="22"/>
        </w:rPr>
        <w:t xml:space="preserve">evaluated on </w:t>
      </w:r>
      <w:proofErr w:type="spellStart"/>
      <w:proofErr w:type="gramStart"/>
      <w:r w:rsidR="00BD6A38" w:rsidRPr="00BD6A38">
        <w:rPr>
          <w:rFonts w:asciiTheme="majorHAnsi" w:hAnsiTheme="majorHAnsi"/>
          <w:sz w:val="22"/>
          <w:szCs w:val="22"/>
        </w:rPr>
        <w:t>LiveText</w:t>
      </w:r>
      <w:proofErr w:type="spellEnd"/>
      <w:r w:rsidR="00BD6A38" w:rsidRPr="00BD6A38">
        <w:rPr>
          <w:rFonts w:asciiTheme="majorHAnsi" w:hAnsiTheme="majorHAnsi"/>
          <w:sz w:val="22"/>
          <w:szCs w:val="22"/>
        </w:rPr>
        <w:t xml:space="preserve"> .</w:t>
      </w:r>
      <w:proofErr w:type="gramEnd"/>
      <w:r w:rsidR="00BD6A38" w:rsidRPr="00BD6A38">
        <w:rPr>
          <w:rFonts w:asciiTheme="majorHAnsi" w:hAnsiTheme="majorHAnsi"/>
          <w:sz w:val="22"/>
          <w:szCs w:val="22"/>
        </w:rPr>
        <w:t xml:space="preserve"> Clinical Cooperating Teachers will observe the lesson and complete a feedback form (see Appendix A). </w:t>
      </w:r>
      <w:r w:rsidR="00127DE3">
        <w:rPr>
          <w:rFonts w:asciiTheme="majorHAnsi" w:hAnsiTheme="majorHAnsi"/>
          <w:sz w:val="22"/>
          <w:szCs w:val="22"/>
        </w:rPr>
        <w:t xml:space="preserve">This assessment includes three parts. </w:t>
      </w:r>
      <w:r w:rsidR="00BD6A38" w:rsidRPr="00BD6A38">
        <w:rPr>
          <w:rFonts w:asciiTheme="majorHAnsi" w:hAnsiTheme="majorHAnsi"/>
          <w:sz w:val="22"/>
          <w:szCs w:val="22"/>
        </w:rPr>
        <w:t xml:space="preserve">Evidence of each part of the assessment must be uploaded in </w:t>
      </w:r>
      <w:proofErr w:type="spellStart"/>
      <w:r w:rsidR="00BD6A38" w:rsidRPr="00BD6A38">
        <w:rPr>
          <w:rFonts w:asciiTheme="majorHAnsi" w:hAnsiTheme="majorHAnsi"/>
          <w:sz w:val="22"/>
          <w:szCs w:val="22"/>
        </w:rPr>
        <w:t>Livetext</w:t>
      </w:r>
      <w:proofErr w:type="spellEnd"/>
      <w:r w:rsidR="00BD6A38" w:rsidRPr="00BD6A38">
        <w:rPr>
          <w:rFonts w:asciiTheme="majorHAnsi" w:hAnsiTheme="majorHAnsi"/>
          <w:sz w:val="22"/>
          <w:szCs w:val="22"/>
        </w:rPr>
        <w:t xml:space="preserve">: </w:t>
      </w:r>
      <w:r w:rsidR="00127DE3">
        <w:rPr>
          <w:rFonts w:asciiTheme="majorHAnsi" w:hAnsiTheme="majorHAnsi"/>
          <w:sz w:val="22"/>
          <w:szCs w:val="22"/>
        </w:rPr>
        <w:t xml:space="preserve">(1) </w:t>
      </w:r>
      <w:r w:rsidR="00BD6A38" w:rsidRPr="00BD6A38">
        <w:rPr>
          <w:rFonts w:asciiTheme="majorHAnsi" w:hAnsiTheme="majorHAnsi"/>
          <w:sz w:val="22"/>
          <w:szCs w:val="22"/>
        </w:rPr>
        <w:t xml:space="preserve">the lesson plan, </w:t>
      </w:r>
      <w:r w:rsidR="00127DE3">
        <w:rPr>
          <w:rFonts w:asciiTheme="majorHAnsi" w:hAnsiTheme="majorHAnsi"/>
          <w:sz w:val="22"/>
          <w:szCs w:val="22"/>
        </w:rPr>
        <w:t xml:space="preserve">(2) </w:t>
      </w:r>
      <w:r w:rsidR="00BD6A38" w:rsidRPr="00BD6A38">
        <w:rPr>
          <w:rFonts w:asciiTheme="majorHAnsi" w:hAnsiTheme="majorHAnsi"/>
          <w:sz w:val="22"/>
          <w:szCs w:val="22"/>
        </w:rPr>
        <w:t xml:space="preserve">the feedback form from the lesson observation, and </w:t>
      </w:r>
      <w:r w:rsidR="00127DE3">
        <w:rPr>
          <w:rFonts w:asciiTheme="majorHAnsi" w:hAnsiTheme="majorHAnsi"/>
          <w:sz w:val="22"/>
          <w:szCs w:val="22"/>
        </w:rPr>
        <w:t xml:space="preserve">(3) </w:t>
      </w:r>
      <w:r w:rsidR="00BD6A38" w:rsidRPr="00BD6A38">
        <w:rPr>
          <w:rFonts w:asciiTheme="majorHAnsi" w:hAnsiTheme="majorHAnsi"/>
          <w:sz w:val="22"/>
          <w:szCs w:val="22"/>
        </w:rPr>
        <w:t>the post-reflection.</w:t>
      </w:r>
      <w:r w:rsidR="00FF29D8">
        <w:rPr>
          <w:rFonts w:asciiTheme="majorHAnsi" w:hAnsiTheme="majorHAnsi"/>
          <w:sz w:val="22"/>
          <w:szCs w:val="22"/>
        </w:rPr>
        <w:t xml:space="preserve"> </w:t>
      </w:r>
      <w:r w:rsidR="00BD6A38" w:rsidRPr="00BD6A38">
        <w:rPr>
          <w:rFonts w:asciiTheme="majorHAnsi" w:hAnsiTheme="majorHAnsi"/>
          <w:sz w:val="22"/>
          <w:szCs w:val="22"/>
        </w:rPr>
        <w:t xml:space="preserve">Candidates will submit the clinical documentation form signed by themselves and their Supervising Teacher to their TCH 257 instructor. </w:t>
      </w:r>
      <w:r w:rsidR="001D4BBA">
        <w:rPr>
          <w:rFonts w:asciiTheme="majorHAnsi" w:hAnsiTheme="majorHAnsi"/>
          <w:sz w:val="22"/>
          <w:szCs w:val="22"/>
        </w:rPr>
        <w:t xml:space="preserve">The </w:t>
      </w:r>
      <w:proofErr w:type="gramStart"/>
      <w:r w:rsidR="001D4BBA">
        <w:rPr>
          <w:rFonts w:asciiTheme="majorHAnsi" w:hAnsiTheme="majorHAnsi"/>
          <w:sz w:val="22"/>
          <w:szCs w:val="22"/>
        </w:rPr>
        <w:t>final evaluation though will be completed by the TCH 258 instructor</w:t>
      </w:r>
      <w:proofErr w:type="gramEnd"/>
      <w:r w:rsidR="001D4BBA">
        <w:rPr>
          <w:rFonts w:asciiTheme="majorHAnsi" w:hAnsiTheme="majorHAnsi"/>
          <w:sz w:val="22"/>
          <w:szCs w:val="22"/>
        </w:rPr>
        <w:t xml:space="preserve">. </w:t>
      </w:r>
    </w:p>
    <w:p w14:paraId="62427129" w14:textId="77777777" w:rsidR="00FF29D8" w:rsidRDefault="00FF29D8" w:rsidP="00BD6A38">
      <w:pPr>
        <w:rPr>
          <w:rFonts w:asciiTheme="majorHAnsi" w:hAnsiTheme="majorHAnsi"/>
          <w:b/>
          <w:sz w:val="22"/>
          <w:szCs w:val="22"/>
        </w:rPr>
      </w:pPr>
    </w:p>
    <w:p w14:paraId="29FC1626" w14:textId="77777777" w:rsidR="00BD6A38" w:rsidRPr="00BD6A38" w:rsidRDefault="00BD6A38" w:rsidP="00F5110F">
      <w:pPr>
        <w:rPr>
          <w:rFonts w:asciiTheme="majorHAnsi" w:hAnsiTheme="majorHAnsi"/>
          <w:sz w:val="22"/>
          <w:szCs w:val="22"/>
        </w:rPr>
      </w:pPr>
      <w:r w:rsidRPr="00BD6A38">
        <w:rPr>
          <w:rFonts w:asciiTheme="majorHAnsi" w:hAnsiTheme="majorHAnsi"/>
          <w:b/>
          <w:sz w:val="22"/>
          <w:szCs w:val="22"/>
        </w:rPr>
        <w:t>PART 1: Lesson Planning.</w:t>
      </w:r>
      <w:r w:rsidRPr="00BD6A38">
        <w:rPr>
          <w:rFonts w:asciiTheme="majorHAnsi" w:hAnsiTheme="majorHAnsi"/>
          <w:sz w:val="22"/>
          <w:szCs w:val="22"/>
        </w:rPr>
        <w:t xml:space="preserve"> </w:t>
      </w:r>
      <w:r w:rsidR="003068FF">
        <w:rPr>
          <w:rFonts w:asciiTheme="majorHAnsi" w:hAnsiTheme="majorHAnsi"/>
          <w:sz w:val="22"/>
          <w:szCs w:val="22"/>
        </w:rPr>
        <w:t>Candidates</w:t>
      </w:r>
      <w:r w:rsidRPr="00BD6A38">
        <w:rPr>
          <w:rFonts w:asciiTheme="majorHAnsi" w:hAnsiTheme="majorHAnsi"/>
          <w:sz w:val="22"/>
          <w:szCs w:val="22"/>
        </w:rPr>
        <w:t xml:space="preserve"> will be required to develop an instructional activity on an approved social studies content topic discussed in class for the age they are working with in their clinical setting and work with their cooperating teacher to plan and coordinate social studies curriculum. The activity must include fully developed learning </w:t>
      </w:r>
      <w:proofErr w:type="gramStart"/>
      <w:r w:rsidRPr="00BD6A38">
        <w:rPr>
          <w:rFonts w:asciiTheme="majorHAnsi" w:hAnsiTheme="majorHAnsi"/>
          <w:sz w:val="22"/>
          <w:szCs w:val="22"/>
        </w:rPr>
        <w:t>objectives which</w:t>
      </w:r>
      <w:proofErr w:type="gramEnd"/>
      <w:r w:rsidRPr="00BD6A38">
        <w:rPr>
          <w:rFonts w:asciiTheme="majorHAnsi" w:hAnsiTheme="majorHAnsi"/>
          <w:sz w:val="22"/>
          <w:szCs w:val="22"/>
        </w:rPr>
        <w:t xml:space="preserve"> align with the Illinois Learning Standards and developmentally appropriate assessment strategies aligned with the activity objectives.</w:t>
      </w:r>
      <w:r w:rsidRPr="00BD6A38">
        <w:rPr>
          <w:rFonts w:asciiTheme="majorHAnsi" w:hAnsiTheme="majorHAnsi"/>
          <w:sz w:val="22"/>
          <w:szCs w:val="22"/>
        </w:rPr>
        <w:br/>
      </w:r>
      <w:r w:rsidRPr="00BD6A38">
        <w:rPr>
          <w:rFonts w:asciiTheme="majorHAnsi" w:hAnsiTheme="majorHAnsi"/>
          <w:sz w:val="22"/>
          <w:szCs w:val="22"/>
        </w:rPr>
        <w:br/>
      </w:r>
      <w:r w:rsidRPr="00BD6A38">
        <w:rPr>
          <w:rFonts w:asciiTheme="majorHAnsi" w:hAnsiTheme="majorHAnsi"/>
          <w:b/>
          <w:sz w:val="22"/>
          <w:szCs w:val="22"/>
        </w:rPr>
        <w:t>PART 2: Lesson Implementation</w:t>
      </w:r>
      <w:r w:rsidRPr="00BD6A38">
        <w:rPr>
          <w:rFonts w:asciiTheme="majorHAnsi" w:hAnsiTheme="majorHAnsi"/>
          <w:sz w:val="22"/>
          <w:szCs w:val="22"/>
        </w:rPr>
        <w:t xml:space="preserve">. </w:t>
      </w:r>
      <w:r w:rsidR="00F5110F">
        <w:rPr>
          <w:rFonts w:asciiTheme="majorHAnsi" w:hAnsiTheme="majorHAnsi"/>
          <w:sz w:val="22"/>
          <w:szCs w:val="22"/>
        </w:rPr>
        <w:t>Candidates</w:t>
      </w:r>
      <w:r w:rsidRPr="00BD6A38">
        <w:rPr>
          <w:rFonts w:asciiTheme="majorHAnsi" w:hAnsiTheme="majorHAnsi"/>
          <w:sz w:val="22"/>
          <w:szCs w:val="22"/>
        </w:rPr>
        <w:t xml:space="preserve"> will be required to work with their clinical cooperating teacher and TCH 258 course instructor to implement the activity developed on the clinical site. </w:t>
      </w:r>
      <w:r w:rsidRPr="00BD6A38">
        <w:rPr>
          <w:rFonts w:asciiTheme="majorHAnsi" w:hAnsiTheme="majorHAnsi"/>
          <w:sz w:val="22"/>
          <w:szCs w:val="22"/>
        </w:rPr>
        <w:br/>
      </w:r>
      <w:r w:rsidRPr="00BD6A38">
        <w:rPr>
          <w:rFonts w:asciiTheme="majorHAnsi" w:hAnsiTheme="majorHAnsi"/>
          <w:sz w:val="22"/>
          <w:szCs w:val="22"/>
        </w:rPr>
        <w:br/>
      </w:r>
      <w:r w:rsidRPr="00BD6A38">
        <w:rPr>
          <w:rFonts w:asciiTheme="majorHAnsi" w:hAnsiTheme="majorHAnsi"/>
          <w:b/>
          <w:sz w:val="22"/>
          <w:szCs w:val="22"/>
        </w:rPr>
        <w:t>PART 3: Post reflection</w:t>
      </w:r>
      <w:r w:rsidRPr="00BD6A38">
        <w:rPr>
          <w:rFonts w:asciiTheme="majorHAnsi" w:hAnsiTheme="majorHAnsi"/>
          <w:sz w:val="22"/>
          <w:szCs w:val="22"/>
        </w:rPr>
        <w:t xml:space="preserve">. Please develop a </w:t>
      </w:r>
      <w:proofErr w:type="gramStart"/>
      <w:r w:rsidRPr="00BD6A38">
        <w:rPr>
          <w:rFonts w:asciiTheme="majorHAnsi" w:hAnsiTheme="majorHAnsi"/>
          <w:sz w:val="22"/>
          <w:szCs w:val="22"/>
        </w:rPr>
        <w:t>2-3 page</w:t>
      </w:r>
      <w:proofErr w:type="gramEnd"/>
      <w:r w:rsidRPr="00BD6A38">
        <w:rPr>
          <w:rFonts w:asciiTheme="majorHAnsi" w:hAnsiTheme="majorHAnsi"/>
          <w:sz w:val="22"/>
          <w:szCs w:val="22"/>
        </w:rPr>
        <w:t xml:space="preserve"> reflection on your lesson which addresses the following questions:</w:t>
      </w:r>
    </w:p>
    <w:p w14:paraId="46EA8AFE" w14:textId="77777777" w:rsidR="00BD6A38" w:rsidRPr="00BD6A38" w:rsidRDefault="00BD6A38" w:rsidP="00BD6A38">
      <w:pPr>
        <w:rPr>
          <w:rFonts w:asciiTheme="majorHAnsi" w:hAnsiTheme="majorHAnsi"/>
          <w:sz w:val="22"/>
          <w:szCs w:val="22"/>
        </w:rPr>
      </w:pPr>
      <w:r w:rsidRPr="00BD6A38">
        <w:rPr>
          <w:rFonts w:asciiTheme="majorHAnsi" w:hAnsiTheme="majorHAnsi"/>
          <w:sz w:val="22"/>
          <w:szCs w:val="22"/>
        </w:rPr>
        <w:t>Describe your students.</w:t>
      </w:r>
    </w:p>
    <w:p w14:paraId="2EE30E49" w14:textId="77777777" w:rsidR="00BD6A38" w:rsidRPr="00BD6A38" w:rsidRDefault="00BD6A38" w:rsidP="00BD6A38">
      <w:pPr>
        <w:numPr>
          <w:ilvl w:val="0"/>
          <w:numId w:val="46"/>
        </w:numPr>
        <w:rPr>
          <w:rFonts w:asciiTheme="majorHAnsi" w:hAnsiTheme="majorHAnsi"/>
          <w:sz w:val="22"/>
          <w:szCs w:val="22"/>
        </w:rPr>
      </w:pPr>
      <w:r w:rsidRPr="00BD6A38">
        <w:rPr>
          <w:rFonts w:asciiTheme="majorHAnsi" w:hAnsiTheme="majorHAnsi"/>
          <w:sz w:val="22"/>
          <w:szCs w:val="22"/>
        </w:rPr>
        <w:t>How did individual differences, background knowledge and experiences, family and community influence their learning?</w:t>
      </w:r>
    </w:p>
    <w:p w14:paraId="57A7E275" w14:textId="77777777" w:rsidR="00BD6A38" w:rsidRPr="00BD6A38" w:rsidRDefault="00BD6A38" w:rsidP="00BD6A38">
      <w:pPr>
        <w:rPr>
          <w:rFonts w:asciiTheme="majorHAnsi" w:hAnsiTheme="majorHAnsi"/>
          <w:sz w:val="22"/>
          <w:szCs w:val="22"/>
        </w:rPr>
      </w:pPr>
    </w:p>
    <w:p w14:paraId="5EA77779" w14:textId="77777777" w:rsidR="00BD6A38" w:rsidRPr="00BD6A38" w:rsidRDefault="00BD6A38" w:rsidP="00BD6A38">
      <w:pPr>
        <w:rPr>
          <w:rFonts w:asciiTheme="majorHAnsi" w:hAnsiTheme="majorHAnsi"/>
          <w:sz w:val="22"/>
          <w:szCs w:val="22"/>
        </w:rPr>
      </w:pPr>
      <w:r w:rsidRPr="00BD6A38">
        <w:rPr>
          <w:rFonts w:asciiTheme="majorHAnsi" w:hAnsiTheme="majorHAnsi"/>
          <w:sz w:val="22"/>
          <w:szCs w:val="22"/>
        </w:rPr>
        <w:t>How did you promote a supportive learning environment?</w:t>
      </w:r>
    </w:p>
    <w:p w14:paraId="599F360C" w14:textId="77777777" w:rsidR="00BD6A38" w:rsidRPr="00BD6A38" w:rsidRDefault="00BD6A38" w:rsidP="00BD6A38">
      <w:pPr>
        <w:numPr>
          <w:ilvl w:val="0"/>
          <w:numId w:val="46"/>
        </w:numPr>
        <w:rPr>
          <w:rFonts w:asciiTheme="majorHAnsi" w:hAnsiTheme="majorHAnsi"/>
          <w:sz w:val="22"/>
          <w:szCs w:val="22"/>
        </w:rPr>
      </w:pPr>
      <w:r w:rsidRPr="00BD6A38">
        <w:rPr>
          <w:rFonts w:asciiTheme="majorHAnsi" w:hAnsiTheme="majorHAnsi"/>
          <w:sz w:val="22"/>
          <w:szCs w:val="22"/>
        </w:rPr>
        <w:t>In what ways did you foster positive relationships, cooperation among learners, student decision-making, and resolution of conflict?</w:t>
      </w:r>
    </w:p>
    <w:p w14:paraId="4BE94313" w14:textId="77777777" w:rsidR="00BD6A38" w:rsidRPr="00BD6A38" w:rsidRDefault="00BD6A38" w:rsidP="00BD6A38">
      <w:pPr>
        <w:rPr>
          <w:rFonts w:asciiTheme="majorHAnsi" w:hAnsiTheme="majorHAnsi"/>
          <w:sz w:val="22"/>
          <w:szCs w:val="22"/>
        </w:rPr>
      </w:pPr>
    </w:p>
    <w:p w14:paraId="4EBF0C23" w14:textId="77777777" w:rsidR="00BD6A38" w:rsidRPr="00BD6A38" w:rsidRDefault="00BD6A38" w:rsidP="00BD6A38">
      <w:pPr>
        <w:rPr>
          <w:rFonts w:asciiTheme="majorHAnsi" w:hAnsiTheme="majorHAnsi"/>
          <w:sz w:val="22"/>
          <w:szCs w:val="22"/>
        </w:rPr>
      </w:pPr>
      <w:r w:rsidRPr="00BD6A38">
        <w:rPr>
          <w:rFonts w:asciiTheme="majorHAnsi" w:hAnsiTheme="majorHAnsi"/>
          <w:sz w:val="22"/>
          <w:szCs w:val="22"/>
        </w:rPr>
        <w:t>How did student conversations reflect their learning?</w:t>
      </w:r>
    </w:p>
    <w:p w14:paraId="12418B8F" w14:textId="77777777" w:rsidR="00BD6A38" w:rsidRPr="00BD6A38" w:rsidRDefault="00BD6A38" w:rsidP="00BD6A38">
      <w:pPr>
        <w:numPr>
          <w:ilvl w:val="0"/>
          <w:numId w:val="46"/>
        </w:numPr>
        <w:rPr>
          <w:rFonts w:asciiTheme="majorHAnsi" w:hAnsiTheme="majorHAnsi"/>
          <w:sz w:val="22"/>
          <w:szCs w:val="22"/>
        </w:rPr>
      </w:pPr>
      <w:r w:rsidRPr="00BD6A38">
        <w:rPr>
          <w:rFonts w:asciiTheme="majorHAnsi" w:hAnsiTheme="majorHAnsi"/>
          <w:sz w:val="22"/>
          <w:szCs w:val="22"/>
        </w:rPr>
        <w:t>In what ways did your students engage in conversations related to their learning? Student to student? Student to adult?</w:t>
      </w:r>
    </w:p>
    <w:p w14:paraId="7793B58D" w14:textId="77777777" w:rsidR="00BD6A38" w:rsidRPr="00BD6A38" w:rsidRDefault="00BD6A38" w:rsidP="00BD6A38">
      <w:pPr>
        <w:numPr>
          <w:ilvl w:val="0"/>
          <w:numId w:val="46"/>
        </w:numPr>
        <w:rPr>
          <w:rFonts w:asciiTheme="majorHAnsi" w:hAnsiTheme="majorHAnsi"/>
          <w:sz w:val="22"/>
          <w:szCs w:val="22"/>
        </w:rPr>
      </w:pPr>
      <w:r w:rsidRPr="00BD6A38">
        <w:rPr>
          <w:rFonts w:asciiTheme="majorHAnsi" w:hAnsiTheme="majorHAnsi"/>
          <w:sz w:val="22"/>
          <w:szCs w:val="22"/>
        </w:rPr>
        <w:t>In what ways might your students have engaged in conversations related to their learning? Were opportunities missed to encourage and support this?</w:t>
      </w:r>
    </w:p>
    <w:p w14:paraId="78A8E2CC" w14:textId="77777777" w:rsidR="00BD6A38" w:rsidRPr="00BD6A38" w:rsidRDefault="00BD6A38" w:rsidP="00BD6A38">
      <w:pPr>
        <w:rPr>
          <w:rFonts w:asciiTheme="majorHAnsi" w:hAnsiTheme="majorHAnsi"/>
          <w:sz w:val="22"/>
          <w:szCs w:val="22"/>
        </w:rPr>
      </w:pPr>
    </w:p>
    <w:p w14:paraId="0211A0A1" w14:textId="77777777" w:rsidR="00BD6A38" w:rsidRPr="00BD6A38" w:rsidRDefault="00BD6A38" w:rsidP="00BD6A38">
      <w:pPr>
        <w:rPr>
          <w:rFonts w:asciiTheme="majorHAnsi" w:hAnsiTheme="majorHAnsi"/>
          <w:sz w:val="22"/>
          <w:szCs w:val="22"/>
        </w:rPr>
      </w:pPr>
      <w:r w:rsidRPr="00BD6A38">
        <w:rPr>
          <w:rFonts w:asciiTheme="majorHAnsi" w:hAnsiTheme="majorHAnsi"/>
          <w:sz w:val="22"/>
          <w:szCs w:val="22"/>
        </w:rPr>
        <w:t xml:space="preserve">How did learning activities encourage cognitive engagement? </w:t>
      </w:r>
    </w:p>
    <w:p w14:paraId="794BDEFB" w14:textId="77777777" w:rsidR="00BD6A38" w:rsidRPr="00BD6A38" w:rsidRDefault="00BD6A38" w:rsidP="00BD6A38">
      <w:pPr>
        <w:numPr>
          <w:ilvl w:val="0"/>
          <w:numId w:val="47"/>
        </w:numPr>
        <w:rPr>
          <w:rFonts w:asciiTheme="majorHAnsi" w:hAnsiTheme="majorHAnsi"/>
          <w:sz w:val="22"/>
          <w:szCs w:val="22"/>
        </w:rPr>
      </w:pPr>
      <w:r w:rsidRPr="00BD6A38">
        <w:rPr>
          <w:rFonts w:asciiTheme="majorHAnsi" w:hAnsiTheme="majorHAnsi"/>
          <w:sz w:val="22"/>
          <w:szCs w:val="22"/>
        </w:rPr>
        <w:t>What strategies were used to stimulate and encourage higher-level thinking?</w:t>
      </w:r>
    </w:p>
    <w:p w14:paraId="6EB6409D" w14:textId="77777777" w:rsidR="00BD6A38" w:rsidRPr="00BD6A38" w:rsidRDefault="00BD6A38" w:rsidP="00BD6A38">
      <w:pPr>
        <w:numPr>
          <w:ilvl w:val="0"/>
          <w:numId w:val="47"/>
        </w:numPr>
        <w:rPr>
          <w:rFonts w:asciiTheme="majorHAnsi" w:hAnsiTheme="majorHAnsi"/>
          <w:sz w:val="22"/>
          <w:szCs w:val="22"/>
        </w:rPr>
      </w:pPr>
      <w:r w:rsidRPr="00BD6A38">
        <w:rPr>
          <w:rFonts w:asciiTheme="majorHAnsi" w:hAnsiTheme="majorHAnsi"/>
          <w:sz w:val="22"/>
          <w:szCs w:val="22"/>
        </w:rPr>
        <w:t>What barriers or obstacles, if any, were barriers to deeper cognitive engagement?</w:t>
      </w:r>
    </w:p>
    <w:p w14:paraId="60D9BA7F" w14:textId="77777777" w:rsidR="00BD6A38" w:rsidRPr="00BD6A38" w:rsidRDefault="00BD6A38" w:rsidP="00BD6A38">
      <w:pPr>
        <w:numPr>
          <w:ilvl w:val="0"/>
          <w:numId w:val="47"/>
        </w:numPr>
        <w:rPr>
          <w:rFonts w:asciiTheme="majorHAnsi" w:hAnsiTheme="majorHAnsi"/>
          <w:sz w:val="22"/>
          <w:szCs w:val="22"/>
        </w:rPr>
      </w:pPr>
      <w:r w:rsidRPr="00BD6A38">
        <w:rPr>
          <w:rFonts w:asciiTheme="majorHAnsi" w:hAnsiTheme="majorHAnsi"/>
          <w:sz w:val="22"/>
          <w:szCs w:val="22"/>
        </w:rPr>
        <w:t>What additional strategies might have been used to stimulate higher-level thinking skills?</w:t>
      </w:r>
    </w:p>
    <w:p w14:paraId="1BD496E5" w14:textId="77777777" w:rsidR="00BD6A38" w:rsidRPr="00BD6A38" w:rsidRDefault="00BD6A38" w:rsidP="00BD6A38">
      <w:pPr>
        <w:rPr>
          <w:rFonts w:asciiTheme="majorHAnsi" w:hAnsiTheme="majorHAnsi"/>
          <w:sz w:val="22"/>
          <w:szCs w:val="22"/>
        </w:rPr>
      </w:pPr>
    </w:p>
    <w:p w14:paraId="45AD933A" w14:textId="77777777" w:rsidR="00BD6A38" w:rsidRPr="00BD6A38" w:rsidRDefault="00BD6A38" w:rsidP="00BD6A38">
      <w:pPr>
        <w:rPr>
          <w:rFonts w:asciiTheme="majorHAnsi" w:hAnsiTheme="majorHAnsi"/>
          <w:sz w:val="22"/>
          <w:szCs w:val="22"/>
        </w:rPr>
      </w:pPr>
      <w:r w:rsidRPr="00BD6A38">
        <w:rPr>
          <w:rFonts w:asciiTheme="majorHAnsi" w:hAnsiTheme="majorHAnsi"/>
          <w:sz w:val="22"/>
          <w:szCs w:val="22"/>
        </w:rPr>
        <w:t xml:space="preserve">The lesson plan for this assignment, the completed feedback form from your clinical cooperating teacher, and your post-reflection must all be uploaded in </w:t>
      </w:r>
      <w:proofErr w:type="spellStart"/>
      <w:r w:rsidRPr="00BD6A38">
        <w:rPr>
          <w:rFonts w:asciiTheme="majorHAnsi" w:hAnsiTheme="majorHAnsi"/>
          <w:sz w:val="22"/>
          <w:szCs w:val="22"/>
        </w:rPr>
        <w:t>Livetext</w:t>
      </w:r>
      <w:proofErr w:type="spellEnd"/>
      <w:r w:rsidRPr="00BD6A38">
        <w:rPr>
          <w:rFonts w:asciiTheme="majorHAnsi" w:hAnsiTheme="majorHAnsi"/>
          <w:sz w:val="22"/>
          <w:szCs w:val="22"/>
        </w:rPr>
        <w:t xml:space="preserve"> by the date specified by your TCH 258 instructor.</w:t>
      </w:r>
    </w:p>
    <w:p w14:paraId="2EF5EF37" w14:textId="77777777" w:rsidR="00382D10" w:rsidRDefault="00382D10" w:rsidP="00BD6A38">
      <w:pPr>
        <w:rPr>
          <w:rFonts w:asciiTheme="majorHAnsi" w:hAnsiTheme="majorHAnsi"/>
          <w:sz w:val="22"/>
          <w:szCs w:val="22"/>
        </w:rPr>
        <w:sectPr w:rsidR="00382D10" w:rsidSect="00855ECE">
          <w:type w:val="continuous"/>
          <w:pgSz w:w="12240" w:h="15840"/>
          <w:pgMar w:top="1440" w:right="1440" w:bottom="1440" w:left="1440" w:header="720" w:footer="720" w:gutter="0"/>
          <w:cols w:space="720"/>
          <w:docGrid w:linePitch="360"/>
        </w:sectPr>
      </w:pPr>
    </w:p>
    <w:p w14:paraId="2BE6CDF9" w14:textId="77777777" w:rsidR="00BD6A38" w:rsidRPr="00BD6A38" w:rsidRDefault="00BD6A38" w:rsidP="00BD6A38">
      <w:pPr>
        <w:rPr>
          <w:rFonts w:asciiTheme="majorHAnsi" w:hAnsiTheme="majorHAnsi"/>
          <w:sz w:val="22"/>
          <w:szCs w:val="22"/>
        </w:rPr>
      </w:pPr>
    </w:p>
    <w:p w14:paraId="50789DC0" w14:textId="77777777" w:rsidR="00BD6A38" w:rsidRPr="00382D10" w:rsidRDefault="00BD6A38" w:rsidP="00BD6A38">
      <w:pPr>
        <w:rPr>
          <w:rFonts w:asciiTheme="majorHAnsi" w:hAnsiTheme="majorHAnsi"/>
          <w:b/>
          <w:sz w:val="22"/>
          <w:szCs w:val="22"/>
        </w:rPr>
      </w:pPr>
      <w:r w:rsidRPr="00382D10">
        <w:rPr>
          <w:rFonts w:asciiTheme="majorHAnsi" w:hAnsiTheme="majorHAnsi"/>
          <w:b/>
          <w:sz w:val="22"/>
          <w:szCs w:val="22"/>
        </w:rPr>
        <w:t>Scoring Rubric</w:t>
      </w:r>
      <w:r w:rsidR="004F202C">
        <w:rPr>
          <w:rFonts w:asciiTheme="majorHAnsi" w:hAnsiTheme="majorHAnsi"/>
          <w:b/>
          <w:sz w:val="22"/>
          <w:szCs w:val="22"/>
        </w:rPr>
        <w:t xml:space="preserve"> - </w:t>
      </w:r>
      <w:r w:rsidR="004F202C" w:rsidRPr="00BD6A38">
        <w:rPr>
          <w:rFonts w:asciiTheme="majorHAnsi" w:hAnsiTheme="majorHAnsi"/>
          <w:sz w:val="22"/>
          <w:szCs w:val="22"/>
        </w:rPr>
        <w:t>Elementary Ed NCATE Assessment Six Rubric (Revised 7/2/14)</w:t>
      </w:r>
    </w:p>
    <w:p w14:paraId="3E48B5DA" w14:textId="77777777" w:rsidR="006B1C5C" w:rsidRPr="008917C2" w:rsidRDefault="006B1C5C" w:rsidP="006B1C5C">
      <w:pPr>
        <w:rPr>
          <w:rFonts w:ascii="Cambria" w:hAnsi="Cambria"/>
        </w:rPr>
      </w:pPr>
      <w:bookmarkStart w:id="1" w:name="section-24052165_2"/>
      <w:bookmarkEnd w:id="1"/>
    </w:p>
    <w:tbl>
      <w:tblPr>
        <w:tblW w:w="13136"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283"/>
        <w:gridCol w:w="3285"/>
        <w:gridCol w:w="3283"/>
        <w:gridCol w:w="3285"/>
      </w:tblGrid>
      <w:tr w:rsidR="006B1C5C" w:rsidRPr="00B33A8B" w14:paraId="2186F271" w14:textId="77777777" w:rsidTr="00C26CB1">
        <w:trPr>
          <w:trHeight w:val="152"/>
        </w:trPr>
        <w:tc>
          <w:tcPr>
            <w:tcW w:w="13136" w:type="dxa"/>
            <w:gridSpan w:val="4"/>
            <w:tcBorders>
              <w:bottom w:val="nil"/>
            </w:tcBorders>
            <w:hideMark/>
          </w:tcPr>
          <w:p w14:paraId="067543A4" w14:textId="77777777" w:rsidR="006B1C5C" w:rsidRPr="00DA497B" w:rsidRDefault="006B1C5C" w:rsidP="00C26CB1">
            <w:pPr>
              <w:spacing w:after="60"/>
              <w:rPr>
                <w:rFonts w:ascii="Cambria" w:hAnsi="Cambria"/>
                <w:b/>
                <w:sz w:val="16"/>
                <w:szCs w:val="16"/>
              </w:rPr>
            </w:pPr>
            <w:r w:rsidRPr="00DA497B">
              <w:rPr>
                <w:rFonts w:ascii="Cambria" w:hAnsi="Cambria"/>
                <w:b/>
                <w:bCs/>
                <w:sz w:val="20"/>
                <w:szCs w:val="20"/>
              </w:rPr>
              <w:t xml:space="preserve">Standard: 3.1.B </w:t>
            </w:r>
            <w:r w:rsidRPr="00DA497B">
              <w:rPr>
                <w:rFonts w:ascii="Cambria" w:hAnsi="Cambria"/>
                <w:sz w:val="20"/>
                <w:szCs w:val="20"/>
              </w:rPr>
              <w:t>Candidate plans instruction based on knowledge of students, learning theory, subject matter, curricular goals, and community</w:t>
            </w:r>
            <w:r w:rsidRPr="00DA497B">
              <w:rPr>
                <w:rFonts w:ascii="Cambria" w:hAnsi="Cambria"/>
                <w:b/>
                <w:bCs/>
                <w:sz w:val="20"/>
                <w:szCs w:val="20"/>
              </w:rPr>
              <w:t xml:space="preserve"> </w:t>
            </w:r>
          </w:p>
          <w:p w14:paraId="5BB09D14" w14:textId="77777777" w:rsidR="006B1C5C" w:rsidRPr="008917C2" w:rsidRDefault="006B1C5C" w:rsidP="00C26CB1">
            <w:pPr>
              <w:spacing w:after="60"/>
              <w:rPr>
                <w:rFonts w:ascii="Cambria" w:hAnsi="Cambria"/>
                <w:sz w:val="20"/>
                <w:szCs w:val="20"/>
                <w:lang w:val="it-IT"/>
              </w:rPr>
            </w:pPr>
            <w:r w:rsidRPr="00DA497B">
              <w:rPr>
                <w:rFonts w:ascii="Cambria" w:hAnsi="Cambria"/>
                <w:b/>
                <w:sz w:val="16"/>
                <w:szCs w:val="16"/>
                <w:lang w:val="it-IT"/>
              </w:rPr>
              <w:t xml:space="preserve">ELE </w:t>
            </w:r>
            <w:proofErr w:type="gramStart"/>
            <w:r w:rsidRPr="00DA497B">
              <w:rPr>
                <w:rFonts w:ascii="Cambria" w:hAnsi="Cambria"/>
                <w:b/>
                <w:sz w:val="16"/>
                <w:szCs w:val="16"/>
                <w:lang w:val="it-IT"/>
              </w:rPr>
              <w:t>3.1.B</w:t>
            </w:r>
            <w:proofErr w:type="gramEnd"/>
            <w:r w:rsidRPr="00DA497B">
              <w:rPr>
                <w:rFonts w:ascii="Cambria" w:hAnsi="Cambria"/>
                <w:b/>
                <w:sz w:val="16"/>
                <w:szCs w:val="16"/>
                <w:lang w:val="it-IT"/>
              </w:rPr>
              <w:t xml:space="preserve">; IPTS: </w:t>
            </w:r>
            <w:r w:rsidRPr="00DA497B">
              <w:rPr>
                <w:rFonts w:ascii="Cambria" w:hAnsi="Cambria"/>
                <w:bCs/>
                <w:sz w:val="16"/>
                <w:szCs w:val="16"/>
                <w:lang w:val="it-IT"/>
              </w:rPr>
              <w:t>2G, 3A, 3B, 3D, 3E, 3I, 3L, 3N, 5B, 5D;</w:t>
            </w:r>
            <w:r w:rsidRPr="00DA497B">
              <w:rPr>
                <w:rFonts w:ascii="Cambria" w:hAnsi="Cambria"/>
                <w:b/>
                <w:sz w:val="16"/>
                <w:szCs w:val="16"/>
                <w:lang w:val="it-IT"/>
              </w:rPr>
              <w:t xml:space="preserve"> RDI: </w:t>
            </w:r>
            <w:r w:rsidRPr="00DA497B">
              <w:rPr>
                <w:rFonts w:ascii="Cambria" w:hAnsi="Cambria"/>
                <w:bCs/>
                <w:sz w:val="16"/>
                <w:szCs w:val="16"/>
                <w:lang w:val="it-IT"/>
              </w:rPr>
              <w:t>EC4, IC1, IC3</w:t>
            </w:r>
          </w:p>
        </w:tc>
      </w:tr>
      <w:tr w:rsidR="006B1C5C" w:rsidRPr="008917C2" w14:paraId="25B6159B" w14:textId="77777777" w:rsidTr="00C26CB1">
        <w:trPr>
          <w:trHeight w:val="152"/>
        </w:trPr>
        <w:tc>
          <w:tcPr>
            <w:tcW w:w="3283" w:type="dxa"/>
            <w:tcBorders>
              <w:top w:val="nil"/>
              <w:bottom w:val="nil"/>
            </w:tcBorders>
            <w:hideMark/>
          </w:tcPr>
          <w:p w14:paraId="510F9B49"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Exceeds </w:t>
            </w:r>
          </w:p>
        </w:tc>
        <w:tc>
          <w:tcPr>
            <w:tcW w:w="3285" w:type="dxa"/>
            <w:tcBorders>
              <w:top w:val="nil"/>
              <w:bottom w:val="nil"/>
            </w:tcBorders>
            <w:hideMark/>
          </w:tcPr>
          <w:p w14:paraId="5EC52F3C"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Meets </w:t>
            </w:r>
          </w:p>
        </w:tc>
        <w:tc>
          <w:tcPr>
            <w:tcW w:w="3283" w:type="dxa"/>
            <w:tcBorders>
              <w:top w:val="nil"/>
              <w:bottom w:val="nil"/>
            </w:tcBorders>
            <w:hideMark/>
          </w:tcPr>
          <w:p w14:paraId="4DB20A54"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Developing </w:t>
            </w:r>
          </w:p>
        </w:tc>
        <w:tc>
          <w:tcPr>
            <w:tcW w:w="3285" w:type="dxa"/>
            <w:tcBorders>
              <w:top w:val="nil"/>
              <w:bottom w:val="nil"/>
            </w:tcBorders>
            <w:hideMark/>
          </w:tcPr>
          <w:p w14:paraId="42432A2F"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Unacceptable </w:t>
            </w:r>
          </w:p>
        </w:tc>
      </w:tr>
      <w:tr w:rsidR="006B1C5C" w:rsidRPr="008917C2" w14:paraId="5BC16B3C" w14:textId="77777777" w:rsidTr="00C26CB1">
        <w:trPr>
          <w:trHeight w:val="152"/>
        </w:trPr>
        <w:tc>
          <w:tcPr>
            <w:tcW w:w="3283" w:type="dxa"/>
            <w:tcBorders>
              <w:top w:val="nil"/>
            </w:tcBorders>
            <w:hideMark/>
          </w:tcPr>
          <w:p w14:paraId="5567AE8E" w14:textId="77777777" w:rsidR="006B1C5C" w:rsidRPr="008917C2" w:rsidRDefault="006B1C5C" w:rsidP="00C26CB1">
            <w:pPr>
              <w:spacing w:after="120"/>
              <w:rPr>
                <w:rFonts w:ascii="Cambria" w:hAnsi="Cambria"/>
                <w:sz w:val="20"/>
                <w:szCs w:val="20"/>
              </w:rPr>
            </w:pPr>
            <w:r w:rsidRPr="00DA497B">
              <w:rPr>
                <w:rFonts w:ascii="Cambria" w:hAnsi="Cambria"/>
                <w:sz w:val="20"/>
                <w:szCs w:val="20"/>
              </w:rPr>
              <w:t>Individually and in collaboration with specialists, candidate integrates and applies knowledge of students, knowledge of learning theory, K- 6 subject matter content, and curriculum development to develop instructional plans that center on effective teaching strategies, including problem finding, critical thinking, and self-directed learning that builds on skills previously acquired.</w:t>
            </w:r>
            <w:r w:rsidRPr="008917C2">
              <w:rPr>
                <w:rFonts w:ascii="Cambria" w:hAnsi="Cambria"/>
                <w:sz w:val="20"/>
                <w:szCs w:val="20"/>
              </w:rPr>
              <w:t xml:space="preserve"> </w:t>
            </w:r>
          </w:p>
        </w:tc>
        <w:tc>
          <w:tcPr>
            <w:tcW w:w="3285" w:type="dxa"/>
            <w:tcBorders>
              <w:top w:val="nil"/>
            </w:tcBorders>
            <w:hideMark/>
          </w:tcPr>
          <w:p w14:paraId="05A04FDC" w14:textId="77777777" w:rsidR="006B1C5C" w:rsidRPr="008917C2" w:rsidRDefault="006B1C5C" w:rsidP="00C26CB1">
            <w:pPr>
              <w:rPr>
                <w:rFonts w:ascii="Cambria" w:hAnsi="Cambria"/>
                <w:sz w:val="20"/>
                <w:szCs w:val="20"/>
              </w:rPr>
            </w:pPr>
            <w:r w:rsidRPr="00DA497B">
              <w:rPr>
                <w:rFonts w:ascii="Cambria" w:hAnsi="Cambria"/>
                <w:sz w:val="20"/>
                <w:szCs w:val="20"/>
              </w:rPr>
              <w:t>Candidate integrates knowledge of learning theory, K-6 subject matter content, curriculum development, and knowledge of students to plan instruction that includes effective teaching strategies, such as activating prior knowledge, and encouraging exploration and problem solving.</w:t>
            </w:r>
          </w:p>
        </w:tc>
        <w:tc>
          <w:tcPr>
            <w:tcW w:w="3283" w:type="dxa"/>
            <w:tcBorders>
              <w:top w:val="nil"/>
            </w:tcBorders>
            <w:hideMark/>
          </w:tcPr>
          <w:p w14:paraId="72246F54" w14:textId="77777777" w:rsidR="006B1C5C" w:rsidRPr="00DA497B" w:rsidRDefault="006B1C5C" w:rsidP="00C26CB1">
            <w:pPr>
              <w:rPr>
                <w:rFonts w:ascii="Cambria" w:hAnsi="Cambria"/>
                <w:sz w:val="20"/>
                <w:szCs w:val="20"/>
              </w:rPr>
            </w:pPr>
            <w:r w:rsidRPr="00DA497B">
              <w:rPr>
                <w:rFonts w:ascii="Cambria" w:hAnsi="Cambria"/>
                <w:sz w:val="20"/>
                <w:szCs w:val="20"/>
              </w:rPr>
              <w:t>Candidate demonstrates a basic awareness of learning theory, K-6 subject matter content, curriculum development, and student development and plans for the use of a limited range of instructional approaches.</w:t>
            </w:r>
          </w:p>
          <w:p w14:paraId="7ACFE37F" w14:textId="77777777" w:rsidR="006B1C5C" w:rsidRPr="008917C2" w:rsidRDefault="006B1C5C" w:rsidP="00C26CB1">
            <w:pPr>
              <w:rPr>
                <w:rFonts w:ascii="Cambria" w:hAnsi="Cambria"/>
                <w:sz w:val="20"/>
                <w:szCs w:val="20"/>
              </w:rPr>
            </w:pPr>
          </w:p>
        </w:tc>
        <w:tc>
          <w:tcPr>
            <w:tcW w:w="3285" w:type="dxa"/>
            <w:tcBorders>
              <w:top w:val="nil"/>
            </w:tcBorders>
            <w:hideMark/>
          </w:tcPr>
          <w:p w14:paraId="14577441" w14:textId="77777777" w:rsidR="006B1C5C" w:rsidRPr="00DA497B" w:rsidRDefault="006B1C5C" w:rsidP="00C26CB1">
            <w:pPr>
              <w:rPr>
                <w:rFonts w:ascii="Cambria" w:hAnsi="Cambria"/>
                <w:sz w:val="20"/>
                <w:szCs w:val="20"/>
              </w:rPr>
            </w:pPr>
            <w:r w:rsidRPr="00DA497B">
              <w:rPr>
                <w:rFonts w:ascii="Cambria" w:hAnsi="Cambria"/>
                <w:sz w:val="20"/>
                <w:szCs w:val="20"/>
              </w:rPr>
              <w:t>Candidate demonstrates a limited awareness of learning theory, K-6 subject matter content, curriculum development, and student development and/ or plans for the use of a limited range of instructional approaches.</w:t>
            </w:r>
          </w:p>
          <w:p w14:paraId="7A13917D" w14:textId="77777777" w:rsidR="006B1C5C" w:rsidRPr="008917C2" w:rsidRDefault="006B1C5C" w:rsidP="00C26CB1">
            <w:pPr>
              <w:rPr>
                <w:rFonts w:ascii="Cambria" w:hAnsi="Cambria"/>
                <w:sz w:val="20"/>
                <w:szCs w:val="20"/>
              </w:rPr>
            </w:pPr>
          </w:p>
        </w:tc>
      </w:tr>
      <w:tr w:rsidR="006B1C5C" w:rsidRPr="00B33A8B" w14:paraId="2011B98C" w14:textId="77777777" w:rsidTr="00C26CB1">
        <w:trPr>
          <w:trHeight w:val="152"/>
        </w:trPr>
        <w:tc>
          <w:tcPr>
            <w:tcW w:w="13136" w:type="dxa"/>
            <w:gridSpan w:val="4"/>
            <w:tcBorders>
              <w:bottom w:val="nil"/>
            </w:tcBorders>
            <w:hideMark/>
          </w:tcPr>
          <w:p w14:paraId="263BBC55" w14:textId="77777777" w:rsidR="006B1C5C" w:rsidRPr="008917C2" w:rsidRDefault="006B1C5C" w:rsidP="00C26CB1">
            <w:pPr>
              <w:spacing w:before="120"/>
              <w:rPr>
                <w:rFonts w:ascii="Cambria" w:hAnsi="Cambria"/>
                <w:sz w:val="20"/>
                <w:szCs w:val="20"/>
              </w:rPr>
            </w:pPr>
            <w:r w:rsidRPr="00DA497B">
              <w:rPr>
                <w:rFonts w:ascii="Cambria" w:hAnsi="Cambria"/>
                <w:b/>
                <w:bCs/>
                <w:sz w:val="20"/>
                <w:szCs w:val="20"/>
              </w:rPr>
              <w:t xml:space="preserve">Standard: 3.2.A </w:t>
            </w:r>
            <w:r w:rsidRPr="00DA497B">
              <w:rPr>
                <w:rFonts w:ascii="Cambria" w:hAnsi="Cambria"/>
                <w:sz w:val="20"/>
                <w:szCs w:val="20"/>
              </w:rPr>
              <w:t>Candidate understands how elementary students differ in their development</w:t>
            </w:r>
          </w:p>
          <w:p w14:paraId="5CB4D30E" w14:textId="77777777" w:rsidR="006B1C5C" w:rsidRPr="008917C2" w:rsidRDefault="006B1C5C" w:rsidP="00C26CB1">
            <w:pPr>
              <w:spacing w:after="60"/>
              <w:rPr>
                <w:rFonts w:ascii="Cambria" w:hAnsi="Cambria"/>
                <w:sz w:val="20"/>
                <w:szCs w:val="20"/>
                <w:lang w:val="it-IT"/>
              </w:rPr>
            </w:pPr>
            <w:proofErr w:type="gramStart"/>
            <w:r w:rsidRPr="00DA497B">
              <w:rPr>
                <w:rFonts w:ascii="Cambria" w:hAnsi="Cambria"/>
                <w:b/>
                <w:sz w:val="16"/>
                <w:szCs w:val="16"/>
                <w:lang w:val="it-IT"/>
              </w:rPr>
              <w:t xml:space="preserve">ELE 3.2.A: IPTS: </w:t>
            </w:r>
            <w:r w:rsidRPr="00DA497B">
              <w:rPr>
                <w:rFonts w:ascii="Cambria" w:hAnsi="Cambria"/>
                <w:sz w:val="16"/>
                <w:szCs w:val="16"/>
                <w:lang w:val="it-IT"/>
              </w:rPr>
              <w:t xml:space="preserve">1A, 2E. </w:t>
            </w:r>
            <w:r w:rsidRPr="00DA497B">
              <w:rPr>
                <w:rFonts w:ascii="Cambria" w:hAnsi="Cambria"/>
                <w:b/>
                <w:sz w:val="16"/>
                <w:szCs w:val="16"/>
                <w:lang w:val="it-IT"/>
              </w:rPr>
              <w:t xml:space="preserve">RDI: </w:t>
            </w:r>
            <w:r w:rsidRPr="00DA497B">
              <w:rPr>
                <w:rFonts w:ascii="Cambria" w:hAnsi="Cambria"/>
                <w:sz w:val="16"/>
                <w:szCs w:val="16"/>
                <w:lang w:val="it-IT"/>
              </w:rPr>
              <w:t>EC1, EC4, IC2, IC3</w:t>
            </w:r>
            <w:proofErr w:type="gramEnd"/>
          </w:p>
        </w:tc>
      </w:tr>
      <w:tr w:rsidR="006B1C5C" w:rsidRPr="00DA497B" w14:paraId="1F59CBEF" w14:textId="77777777" w:rsidTr="00C26CB1">
        <w:trPr>
          <w:trHeight w:val="152"/>
        </w:trPr>
        <w:tc>
          <w:tcPr>
            <w:tcW w:w="3283" w:type="dxa"/>
            <w:tcBorders>
              <w:top w:val="nil"/>
              <w:bottom w:val="nil"/>
            </w:tcBorders>
            <w:hideMark/>
          </w:tcPr>
          <w:p w14:paraId="6307F431"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Exceeds </w:t>
            </w:r>
          </w:p>
        </w:tc>
        <w:tc>
          <w:tcPr>
            <w:tcW w:w="3285" w:type="dxa"/>
            <w:tcBorders>
              <w:top w:val="nil"/>
              <w:bottom w:val="nil"/>
            </w:tcBorders>
            <w:hideMark/>
          </w:tcPr>
          <w:p w14:paraId="432FEED1"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Meets </w:t>
            </w:r>
          </w:p>
        </w:tc>
        <w:tc>
          <w:tcPr>
            <w:tcW w:w="3283" w:type="dxa"/>
            <w:tcBorders>
              <w:top w:val="nil"/>
              <w:bottom w:val="nil"/>
            </w:tcBorders>
            <w:hideMark/>
          </w:tcPr>
          <w:p w14:paraId="20E99ACC"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Developing </w:t>
            </w:r>
          </w:p>
        </w:tc>
        <w:tc>
          <w:tcPr>
            <w:tcW w:w="3285" w:type="dxa"/>
            <w:tcBorders>
              <w:top w:val="nil"/>
              <w:bottom w:val="nil"/>
            </w:tcBorders>
            <w:hideMark/>
          </w:tcPr>
          <w:p w14:paraId="3CE459E7"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Unacceptable </w:t>
            </w:r>
          </w:p>
        </w:tc>
      </w:tr>
      <w:tr w:rsidR="006B1C5C" w:rsidRPr="00DA497B" w14:paraId="60DB657D" w14:textId="77777777" w:rsidTr="00C26CB1">
        <w:trPr>
          <w:trHeight w:val="152"/>
        </w:trPr>
        <w:tc>
          <w:tcPr>
            <w:tcW w:w="3283" w:type="dxa"/>
            <w:tcBorders>
              <w:top w:val="nil"/>
            </w:tcBorders>
            <w:hideMark/>
          </w:tcPr>
          <w:p w14:paraId="52F16192" w14:textId="77777777" w:rsidR="006B1C5C" w:rsidRPr="008917C2" w:rsidRDefault="006B1C5C" w:rsidP="00C26CB1">
            <w:pPr>
              <w:spacing w:after="120"/>
              <w:rPr>
                <w:rFonts w:ascii="Cambria" w:hAnsi="Cambria"/>
                <w:sz w:val="20"/>
                <w:szCs w:val="20"/>
              </w:rPr>
            </w:pPr>
            <w:r w:rsidRPr="00DA497B">
              <w:rPr>
                <w:rFonts w:ascii="Cambria" w:hAnsi="Cambria"/>
                <w:sz w:val="20"/>
                <w:szCs w:val="20"/>
              </w:rPr>
              <w:t>Candidate knows and understands how children differ in their development and can identify the multiple and varied influences on this.</w:t>
            </w:r>
            <w:r w:rsidRPr="008917C2">
              <w:rPr>
                <w:rFonts w:ascii="Cambria" w:hAnsi="Cambria"/>
                <w:sz w:val="20"/>
                <w:szCs w:val="20"/>
              </w:rPr>
              <w:t xml:space="preserve"> </w:t>
            </w:r>
          </w:p>
        </w:tc>
        <w:tc>
          <w:tcPr>
            <w:tcW w:w="3285" w:type="dxa"/>
            <w:tcBorders>
              <w:top w:val="nil"/>
            </w:tcBorders>
            <w:hideMark/>
          </w:tcPr>
          <w:p w14:paraId="1138FE66" w14:textId="77777777" w:rsidR="006B1C5C" w:rsidRPr="008917C2" w:rsidRDefault="006B1C5C" w:rsidP="00C26CB1">
            <w:pPr>
              <w:rPr>
                <w:rFonts w:ascii="Cambria" w:hAnsi="Cambria"/>
                <w:sz w:val="20"/>
                <w:szCs w:val="20"/>
              </w:rPr>
            </w:pPr>
            <w:r w:rsidRPr="00DA497B">
              <w:rPr>
                <w:rFonts w:ascii="Cambria" w:hAnsi="Cambria"/>
                <w:sz w:val="20"/>
                <w:szCs w:val="20"/>
              </w:rPr>
              <w:t>Candidate knows and understands how children differ in their development and how this is influenced by special needs, culture, and family environment.</w:t>
            </w:r>
          </w:p>
        </w:tc>
        <w:tc>
          <w:tcPr>
            <w:tcW w:w="3283" w:type="dxa"/>
            <w:tcBorders>
              <w:top w:val="nil"/>
            </w:tcBorders>
            <w:hideMark/>
          </w:tcPr>
          <w:p w14:paraId="52845928" w14:textId="77777777" w:rsidR="006B1C5C" w:rsidRPr="00DA497B" w:rsidRDefault="006B1C5C" w:rsidP="00C26CB1">
            <w:pPr>
              <w:rPr>
                <w:rFonts w:ascii="Cambria" w:hAnsi="Cambria"/>
                <w:sz w:val="20"/>
                <w:szCs w:val="20"/>
              </w:rPr>
            </w:pPr>
            <w:r w:rsidRPr="00DA497B">
              <w:rPr>
                <w:rFonts w:ascii="Cambria" w:hAnsi="Cambria"/>
                <w:sz w:val="20"/>
                <w:szCs w:val="20"/>
              </w:rPr>
              <w:t>Candidate has a basic understanding of how children differ in their development.</w:t>
            </w:r>
          </w:p>
          <w:p w14:paraId="3A5D4606" w14:textId="77777777" w:rsidR="006B1C5C" w:rsidRPr="008917C2" w:rsidRDefault="006B1C5C" w:rsidP="00C26CB1">
            <w:pPr>
              <w:rPr>
                <w:rFonts w:ascii="Cambria" w:hAnsi="Cambria"/>
                <w:sz w:val="20"/>
                <w:szCs w:val="20"/>
              </w:rPr>
            </w:pPr>
          </w:p>
        </w:tc>
        <w:tc>
          <w:tcPr>
            <w:tcW w:w="3285" w:type="dxa"/>
            <w:tcBorders>
              <w:top w:val="nil"/>
            </w:tcBorders>
            <w:hideMark/>
          </w:tcPr>
          <w:p w14:paraId="27541CA3" w14:textId="77777777" w:rsidR="006B1C5C" w:rsidRPr="008917C2" w:rsidRDefault="006B1C5C" w:rsidP="00C26CB1">
            <w:pPr>
              <w:rPr>
                <w:rFonts w:ascii="Cambria" w:hAnsi="Cambria"/>
                <w:sz w:val="20"/>
                <w:szCs w:val="20"/>
              </w:rPr>
            </w:pPr>
            <w:r w:rsidRPr="00DA497B">
              <w:rPr>
                <w:rFonts w:ascii="Cambria" w:hAnsi="Cambria"/>
                <w:sz w:val="20"/>
                <w:szCs w:val="20"/>
              </w:rPr>
              <w:t>Candidate has an inadequate understanding of how children differ in their development and how this is influenced by special needs, culture, and family environment.</w:t>
            </w:r>
          </w:p>
        </w:tc>
      </w:tr>
      <w:tr w:rsidR="006B1C5C" w:rsidRPr="00B33A8B" w14:paraId="53EEB62C" w14:textId="77777777" w:rsidTr="00C26CB1">
        <w:trPr>
          <w:trHeight w:val="152"/>
        </w:trPr>
        <w:tc>
          <w:tcPr>
            <w:tcW w:w="13136" w:type="dxa"/>
            <w:gridSpan w:val="4"/>
            <w:tcBorders>
              <w:bottom w:val="nil"/>
            </w:tcBorders>
            <w:hideMark/>
          </w:tcPr>
          <w:p w14:paraId="5BD1692A" w14:textId="77777777" w:rsidR="006B1C5C" w:rsidRPr="00DA497B" w:rsidRDefault="006B1C5C" w:rsidP="00C26CB1">
            <w:pPr>
              <w:spacing w:after="60"/>
              <w:rPr>
                <w:rFonts w:ascii="Cambria" w:hAnsi="Cambria"/>
                <w:b/>
                <w:sz w:val="16"/>
                <w:szCs w:val="16"/>
              </w:rPr>
            </w:pPr>
            <w:r w:rsidRPr="00DA497B">
              <w:rPr>
                <w:rFonts w:ascii="Cambria" w:hAnsi="Cambria"/>
                <w:b/>
                <w:sz w:val="20"/>
                <w:szCs w:val="20"/>
              </w:rPr>
              <w:t xml:space="preserve">Standard: 3.2.B </w:t>
            </w:r>
            <w:r w:rsidRPr="00DA497B">
              <w:rPr>
                <w:rFonts w:ascii="Cambria" w:hAnsi="Cambria"/>
                <w:sz w:val="20"/>
                <w:szCs w:val="20"/>
              </w:rPr>
              <w:t>Candidate understands how elementary students differ in their approaches to learning</w:t>
            </w:r>
            <w:r w:rsidRPr="00DA497B">
              <w:rPr>
                <w:rFonts w:ascii="Cambria" w:hAnsi="Cambria"/>
                <w:b/>
                <w:sz w:val="16"/>
                <w:szCs w:val="16"/>
              </w:rPr>
              <w:t xml:space="preserve"> </w:t>
            </w:r>
          </w:p>
          <w:p w14:paraId="0BBC5AA9" w14:textId="77777777" w:rsidR="006B1C5C" w:rsidRPr="008917C2" w:rsidRDefault="006B1C5C" w:rsidP="00C26CB1">
            <w:pPr>
              <w:spacing w:after="60"/>
              <w:rPr>
                <w:rFonts w:ascii="Cambria" w:hAnsi="Cambria"/>
                <w:sz w:val="20"/>
                <w:szCs w:val="20"/>
                <w:lang w:val="it-IT"/>
              </w:rPr>
            </w:pPr>
            <w:r w:rsidRPr="00DA497B">
              <w:rPr>
                <w:rFonts w:ascii="Cambria" w:hAnsi="Cambria"/>
                <w:b/>
                <w:sz w:val="16"/>
                <w:szCs w:val="16"/>
                <w:lang w:val="it-IT"/>
              </w:rPr>
              <w:t xml:space="preserve">ELE </w:t>
            </w:r>
            <w:proofErr w:type="gramStart"/>
            <w:r w:rsidRPr="00DA497B">
              <w:rPr>
                <w:rFonts w:ascii="Cambria" w:hAnsi="Cambria"/>
                <w:b/>
                <w:sz w:val="16"/>
                <w:szCs w:val="16"/>
                <w:lang w:val="it-IT"/>
              </w:rPr>
              <w:t>3.2.B</w:t>
            </w:r>
            <w:proofErr w:type="gramEnd"/>
            <w:r w:rsidRPr="00DA497B">
              <w:rPr>
                <w:rFonts w:ascii="Cambria" w:hAnsi="Cambria"/>
                <w:b/>
                <w:sz w:val="16"/>
                <w:szCs w:val="16"/>
                <w:lang w:val="it-IT"/>
              </w:rPr>
              <w:t xml:space="preserve">; IPTS: </w:t>
            </w:r>
            <w:r w:rsidRPr="00DA497B">
              <w:rPr>
                <w:rFonts w:ascii="Cambria" w:hAnsi="Cambria"/>
                <w:sz w:val="16"/>
                <w:szCs w:val="16"/>
                <w:lang w:val="it-IT"/>
              </w:rPr>
              <w:t xml:space="preserve">1A, 2E; </w:t>
            </w:r>
            <w:r w:rsidRPr="00DA497B">
              <w:rPr>
                <w:rFonts w:ascii="Cambria" w:hAnsi="Cambria"/>
                <w:b/>
                <w:sz w:val="16"/>
                <w:szCs w:val="16"/>
                <w:lang w:val="it-IT"/>
              </w:rPr>
              <w:t xml:space="preserve">RDI: </w:t>
            </w:r>
            <w:r w:rsidRPr="00DA497B">
              <w:rPr>
                <w:rFonts w:ascii="Cambria" w:hAnsi="Cambria"/>
                <w:sz w:val="16"/>
                <w:szCs w:val="16"/>
                <w:lang w:val="it-IT"/>
              </w:rPr>
              <w:t>EC1, EC4, IC2, IC3</w:t>
            </w:r>
          </w:p>
        </w:tc>
      </w:tr>
      <w:tr w:rsidR="006B1C5C" w:rsidRPr="00DA497B" w14:paraId="795176D2" w14:textId="77777777" w:rsidTr="00C26CB1">
        <w:trPr>
          <w:trHeight w:val="152"/>
        </w:trPr>
        <w:tc>
          <w:tcPr>
            <w:tcW w:w="3283" w:type="dxa"/>
            <w:tcBorders>
              <w:top w:val="nil"/>
              <w:bottom w:val="nil"/>
            </w:tcBorders>
            <w:hideMark/>
          </w:tcPr>
          <w:p w14:paraId="07CF9958"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Exceeds </w:t>
            </w:r>
          </w:p>
        </w:tc>
        <w:tc>
          <w:tcPr>
            <w:tcW w:w="3285" w:type="dxa"/>
            <w:tcBorders>
              <w:top w:val="nil"/>
              <w:bottom w:val="nil"/>
            </w:tcBorders>
            <w:hideMark/>
          </w:tcPr>
          <w:p w14:paraId="423A72E6"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Meets </w:t>
            </w:r>
          </w:p>
        </w:tc>
        <w:tc>
          <w:tcPr>
            <w:tcW w:w="3283" w:type="dxa"/>
            <w:tcBorders>
              <w:top w:val="nil"/>
              <w:bottom w:val="nil"/>
            </w:tcBorders>
            <w:hideMark/>
          </w:tcPr>
          <w:p w14:paraId="5756C8A8"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Developing </w:t>
            </w:r>
          </w:p>
        </w:tc>
        <w:tc>
          <w:tcPr>
            <w:tcW w:w="3285" w:type="dxa"/>
            <w:tcBorders>
              <w:top w:val="nil"/>
              <w:bottom w:val="nil"/>
            </w:tcBorders>
            <w:hideMark/>
          </w:tcPr>
          <w:p w14:paraId="375CAC79"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Unacceptable </w:t>
            </w:r>
          </w:p>
        </w:tc>
      </w:tr>
      <w:tr w:rsidR="006B1C5C" w:rsidRPr="00DA497B" w14:paraId="1084975C" w14:textId="77777777" w:rsidTr="00C26CB1">
        <w:trPr>
          <w:trHeight w:val="152"/>
        </w:trPr>
        <w:tc>
          <w:tcPr>
            <w:tcW w:w="3283" w:type="dxa"/>
            <w:tcBorders>
              <w:top w:val="nil"/>
            </w:tcBorders>
            <w:hideMark/>
          </w:tcPr>
          <w:p w14:paraId="45484076" w14:textId="77777777" w:rsidR="006B1C5C" w:rsidRPr="008917C2" w:rsidRDefault="006B1C5C" w:rsidP="00C26CB1">
            <w:pPr>
              <w:spacing w:after="120"/>
              <w:rPr>
                <w:rFonts w:ascii="Cambria" w:hAnsi="Cambria"/>
                <w:sz w:val="20"/>
                <w:szCs w:val="20"/>
              </w:rPr>
            </w:pPr>
            <w:r w:rsidRPr="00DA497B">
              <w:rPr>
                <w:rFonts w:ascii="Cambria" w:hAnsi="Cambria"/>
                <w:sz w:val="20"/>
                <w:szCs w:val="20"/>
              </w:rPr>
              <w:t>Candidate knows and understands how individual experiences, talents, disabilities, prior learning and experiences, language, and culture influence elementary students’ learning.</w:t>
            </w:r>
          </w:p>
        </w:tc>
        <w:tc>
          <w:tcPr>
            <w:tcW w:w="3285" w:type="dxa"/>
            <w:tcBorders>
              <w:top w:val="nil"/>
            </w:tcBorders>
            <w:hideMark/>
          </w:tcPr>
          <w:p w14:paraId="7FDDD78A" w14:textId="77777777" w:rsidR="006B1C5C" w:rsidRPr="008917C2" w:rsidRDefault="006B1C5C" w:rsidP="00C26CB1">
            <w:pPr>
              <w:rPr>
                <w:rFonts w:ascii="Cambria" w:hAnsi="Cambria"/>
                <w:sz w:val="20"/>
                <w:szCs w:val="20"/>
              </w:rPr>
            </w:pPr>
            <w:r w:rsidRPr="00DA497B">
              <w:rPr>
                <w:rFonts w:ascii="Cambria" w:hAnsi="Cambria"/>
                <w:sz w:val="20"/>
                <w:szCs w:val="20"/>
              </w:rPr>
              <w:t>Candidate knows and understands how individual experiences, talents, disabilities, prior learning and experiences, language, and culture influence elementary students’ learning.</w:t>
            </w:r>
          </w:p>
        </w:tc>
        <w:tc>
          <w:tcPr>
            <w:tcW w:w="3283" w:type="dxa"/>
            <w:tcBorders>
              <w:top w:val="nil"/>
            </w:tcBorders>
            <w:hideMark/>
          </w:tcPr>
          <w:p w14:paraId="7CA2BFD1" w14:textId="77777777" w:rsidR="006B1C5C" w:rsidRPr="008917C2" w:rsidRDefault="006B1C5C" w:rsidP="00C26CB1">
            <w:pPr>
              <w:rPr>
                <w:rFonts w:ascii="Cambria" w:hAnsi="Cambria"/>
                <w:sz w:val="20"/>
                <w:szCs w:val="20"/>
              </w:rPr>
            </w:pPr>
            <w:r w:rsidRPr="00DA497B">
              <w:rPr>
                <w:rFonts w:ascii="Cambria" w:hAnsi="Cambria"/>
                <w:sz w:val="20"/>
                <w:szCs w:val="20"/>
              </w:rPr>
              <w:t>Candidate knows and understands basic influences on elementary students’ learning.</w:t>
            </w:r>
          </w:p>
        </w:tc>
        <w:tc>
          <w:tcPr>
            <w:tcW w:w="3285" w:type="dxa"/>
            <w:tcBorders>
              <w:top w:val="nil"/>
            </w:tcBorders>
            <w:hideMark/>
          </w:tcPr>
          <w:p w14:paraId="0AA5AA58" w14:textId="77777777" w:rsidR="006B1C5C" w:rsidRPr="008917C2" w:rsidRDefault="006B1C5C" w:rsidP="00C26CB1">
            <w:pPr>
              <w:rPr>
                <w:rFonts w:ascii="Cambria" w:hAnsi="Cambria"/>
                <w:sz w:val="20"/>
                <w:szCs w:val="20"/>
              </w:rPr>
            </w:pPr>
            <w:r w:rsidRPr="00DA497B">
              <w:rPr>
                <w:rFonts w:ascii="Cambria" w:hAnsi="Cambria"/>
                <w:sz w:val="20"/>
                <w:szCs w:val="20"/>
              </w:rPr>
              <w:t>Candidate is unable to demonstrate understanding of how elementary students’ learning is influenced.</w:t>
            </w:r>
          </w:p>
        </w:tc>
      </w:tr>
    </w:tbl>
    <w:p w14:paraId="49AF7066" w14:textId="77777777" w:rsidR="006B1C5C" w:rsidRPr="008917C2" w:rsidRDefault="006B1C5C" w:rsidP="006B1C5C">
      <w:r w:rsidRPr="008917C2">
        <w:lastRenderedPageBreak/>
        <w:t>Continues on the next page.</w:t>
      </w:r>
    </w:p>
    <w:p w14:paraId="6A77D9EF" w14:textId="77777777" w:rsidR="006B1C5C" w:rsidRPr="008917C2" w:rsidRDefault="006B1C5C" w:rsidP="006B1C5C"/>
    <w:tbl>
      <w:tblPr>
        <w:tblW w:w="13136"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283"/>
        <w:gridCol w:w="3285"/>
        <w:gridCol w:w="3283"/>
        <w:gridCol w:w="3285"/>
      </w:tblGrid>
      <w:tr w:rsidR="006B1C5C" w:rsidRPr="00DA497B" w14:paraId="34521566" w14:textId="77777777" w:rsidTr="00C26CB1">
        <w:trPr>
          <w:trHeight w:val="152"/>
        </w:trPr>
        <w:tc>
          <w:tcPr>
            <w:tcW w:w="13136" w:type="dxa"/>
            <w:gridSpan w:val="4"/>
            <w:tcBorders>
              <w:bottom w:val="nil"/>
            </w:tcBorders>
            <w:hideMark/>
          </w:tcPr>
          <w:p w14:paraId="12F0A0B6" w14:textId="77777777" w:rsidR="006B1C5C" w:rsidRPr="008917C2" w:rsidRDefault="006B1C5C" w:rsidP="00C26CB1">
            <w:pPr>
              <w:spacing w:before="120" w:after="60"/>
              <w:rPr>
                <w:rFonts w:ascii="Cambria" w:hAnsi="Cambria"/>
                <w:sz w:val="16"/>
                <w:szCs w:val="16"/>
                <w:lang w:val="it-IT"/>
              </w:rPr>
            </w:pPr>
            <w:proofErr w:type="gramStart"/>
            <w:r w:rsidRPr="00DA497B">
              <w:rPr>
                <w:rFonts w:ascii="Cambria" w:hAnsi="Cambria"/>
                <w:b/>
                <w:bCs/>
                <w:sz w:val="20"/>
                <w:szCs w:val="20"/>
              </w:rPr>
              <w:t xml:space="preserve">Standard </w:t>
            </w:r>
            <w:r w:rsidRPr="008917C2">
              <w:rPr>
                <w:rFonts w:ascii="Cambria" w:hAnsi="Cambria"/>
                <w:b/>
                <w:bCs/>
                <w:sz w:val="20"/>
                <w:szCs w:val="20"/>
              </w:rPr>
              <w:t xml:space="preserve"> </w:t>
            </w:r>
            <w:r w:rsidRPr="00DA497B">
              <w:rPr>
                <w:rFonts w:ascii="Cambria" w:hAnsi="Cambria"/>
                <w:b/>
                <w:bCs/>
                <w:sz w:val="20"/>
                <w:szCs w:val="20"/>
              </w:rPr>
              <w:t>3.4.C</w:t>
            </w:r>
            <w:proofErr w:type="gramEnd"/>
            <w:r w:rsidRPr="00DA497B">
              <w:rPr>
                <w:rFonts w:ascii="Cambria" w:hAnsi="Cambria"/>
                <w:b/>
                <w:bCs/>
                <w:sz w:val="20"/>
                <w:szCs w:val="20"/>
              </w:rPr>
              <w:t xml:space="preserve"> </w:t>
            </w:r>
            <w:r w:rsidRPr="00DA497B">
              <w:rPr>
                <w:rFonts w:ascii="Cambria" w:hAnsi="Cambria"/>
                <w:bCs/>
                <w:sz w:val="20"/>
                <w:szCs w:val="20"/>
              </w:rPr>
              <w:t xml:space="preserve">Candidate uses their knowledge of individual and group motivation and behavior among K-6 students to create supportive learning environments. </w:t>
            </w:r>
            <w:r w:rsidRPr="00DA497B">
              <w:rPr>
                <w:rFonts w:ascii="Cambria" w:hAnsi="Cambria"/>
                <w:b/>
                <w:sz w:val="16"/>
                <w:szCs w:val="16"/>
              </w:rPr>
              <w:t xml:space="preserve">ELE 3.4.C. IPTS: </w:t>
            </w:r>
            <w:r w:rsidRPr="00DA497B">
              <w:rPr>
                <w:rFonts w:ascii="Cambria" w:hAnsi="Cambria"/>
                <w:bCs/>
                <w:sz w:val="16"/>
                <w:szCs w:val="16"/>
              </w:rPr>
              <w:t>1K, 3H, 3K, 4A, 4B, 4D, 4F, 4G, 4I, 4J, 4K, 4L, 4M, 4N, 4O, 4P, 5I, 5F.</w:t>
            </w:r>
            <w:r w:rsidRPr="00DA497B">
              <w:rPr>
                <w:rFonts w:ascii="Cambria" w:hAnsi="Cambria"/>
                <w:b/>
                <w:sz w:val="16"/>
                <w:szCs w:val="16"/>
              </w:rPr>
              <w:t xml:space="preserve"> </w:t>
            </w:r>
            <w:r w:rsidRPr="00DA497B">
              <w:rPr>
                <w:rFonts w:ascii="Cambria" w:hAnsi="Cambria"/>
                <w:b/>
                <w:sz w:val="16"/>
                <w:szCs w:val="16"/>
                <w:lang w:val="it-IT"/>
              </w:rPr>
              <w:t xml:space="preserve">RDI: </w:t>
            </w:r>
            <w:r w:rsidRPr="00DA497B">
              <w:rPr>
                <w:rFonts w:ascii="Cambria" w:hAnsi="Cambria"/>
                <w:bCs/>
                <w:sz w:val="16"/>
                <w:szCs w:val="16"/>
                <w:lang w:val="it-IT"/>
              </w:rPr>
              <w:t>EC4, IC3, IC5</w:t>
            </w:r>
          </w:p>
        </w:tc>
      </w:tr>
      <w:tr w:rsidR="006B1C5C" w:rsidRPr="00DA497B" w14:paraId="3F1AA40A" w14:textId="77777777" w:rsidTr="00C26CB1">
        <w:trPr>
          <w:trHeight w:val="152"/>
        </w:trPr>
        <w:tc>
          <w:tcPr>
            <w:tcW w:w="3283" w:type="dxa"/>
            <w:tcBorders>
              <w:top w:val="nil"/>
              <w:bottom w:val="nil"/>
            </w:tcBorders>
            <w:hideMark/>
          </w:tcPr>
          <w:p w14:paraId="4C0BB522"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Exceeds </w:t>
            </w:r>
          </w:p>
        </w:tc>
        <w:tc>
          <w:tcPr>
            <w:tcW w:w="3285" w:type="dxa"/>
            <w:tcBorders>
              <w:top w:val="nil"/>
              <w:bottom w:val="nil"/>
            </w:tcBorders>
            <w:hideMark/>
          </w:tcPr>
          <w:p w14:paraId="7830B356"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Meets </w:t>
            </w:r>
          </w:p>
        </w:tc>
        <w:tc>
          <w:tcPr>
            <w:tcW w:w="3283" w:type="dxa"/>
            <w:tcBorders>
              <w:top w:val="nil"/>
              <w:bottom w:val="nil"/>
            </w:tcBorders>
            <w:hideMark/>
          </w:tcPr>
          <w:p w14:paraId="7F5CF036"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Developing </w:t>
            </w:r>
          </w:p>
        </w:tc>
        <w:tc>
          <w:tcPr>
            <w:tcW w:w="3285" w:type="dxa"/>
            <w:tcBorders>
              <w:top w:val="nil"/>
              <w:bottom w:val="nil"/>
            </w:tcBorders>
            <w:hideMark/>
          </w:tcPr>
          <w:p w14:paraId="2B783F21"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Unacceptable </w:t>
            </w:r>
          </w:p>
        </w:tc>
      </w:tr>
      <w:tr w:rsidR="006B1C5C" w:rsidRPr="00DA497B" w14:paraId="0F3E94EA" w14:textId="77777777" w:rsidTr="00C26CB1">
        <w:trPr>
          <w:trHeight w:val="152"/>
        </w:trPr>
        <w:tc>
          <w:tcPr>
            <w:tcW w:w="3283" w:type="dxa"/>
            <w:tcBorders>
              <w:top w:val="nil"/>
            </w:tcBorders>
            <w:hideMark/>
          </w:tcPr>
          <w:p w14:paraId="7C13DF4F" w14:textId="77777777" w:rsidR="006B1C5C" w:rsidRPr="008917C2" w:rsidRDefault="006B1C5C" w:rsidP="00C26CB1">
            <w:pPr>
              <w:rPr>
                <w:rFonts w:ascii="Cambria" w:hAnsi="Cambria"/>
                <w:sz w:val="20"/>
                <w:szCs w:val="20"/>
              </w:rPr>
            </w:pPr>
            <w:r w:rsidRPr="008917C2">
              <w:rPr>
                <w:rFonts w:ascii="Cambria" w:hAnsi="Cambria"/>
                <w:sz w:val="20"/>
                <w:szCs w:val="20"/>
              </w:rPr>
              <w:t xml:space="preserve">- </w:t>
            </w:r>
            <w:r w:rsidRPr="00DA497B">
              <w:rPr>
                <w:rFonts w:ascii="Cambria" w:hAnsi="Cambria"/>
                <w:sz w:val="20"/>
                <w:szCs w:val="20"/>
              </w:rPr>
              <w:t>Candidate’s lesson planning and delivery creates learning communities in which K-6 students assume responsibility for themselves and one another, participate in decision-making, work collaboratively and independently, and engage in purposeful learning activities and uses appropriate and effective interpersonal and small- group communication techniques to create an effective learning environment</w:t>
            </w:r>
          </w:p>
        </w:tc>
        <w:tc>
          <w:tcPr>
            <w:tcW w:w="3285" w:type="dxa"/>
            <w:tcBorders>
              <w:top w:val="nil"/>
            </w:tcBorders>
            <w:hideMark/>
          </w:tcPr>
          <w:p w14:paraId="216AC513" w14:textId="77777777" w:rsidR="006B1C5C" w:rsidRPr="008917C2" w:rsidRDefault="006B1C5C" w:rsidP="00C26CB1">
            <w:pPr>
              <w:spacing w:after="120"/>
              <w:rPr>
                <w:rFonts w:ascii="Cambria" w:hAnsi="Cambria"/>
                <w:sz w:val="20"/>
                <w:szCs w:val="20"/>
              </w:rPr>
            </w:pPr>
            <w:r w:rsidRPr="008917C2">
              <w:rPr>
                <w:rFonts w:ascii="Cambria" w:hAnsi="Cambria"/>
                <w:sz w:val="20"/>
                <w:szCs w:val="20"/>
              </w:rPr>
              <w:t xml:space="preserve">- </w:t>
            </w:r>
            <w:r w:rsidRPr="00DA497B">
              <w:rPr>
                <w:rFonts w:ascii="Cambria" w:hAnsi="Cambria"/>
                <w:sz w:val="20"/>
                <w:szCs w:val="20"/>
              </w:rPr>
              <w:t>Candidate’s lesson planning and delivery encourages K-6 students to assume responsibility for themselves and one another, participate in decision-making, work collaboratively and independently, and engage in purposeful learning activities.</w:t>
            </w:r>
            <w:r w:rsidRPr="008917C2">
              <w:rPr>
                <w:rFonts w:ascii="Cambria" w:hAnsi="Cambria"/>
                <w:sz w:val="20"/>
                <w:szCs w:val="20"/>
              </w:rPr>
              <w:t xml:space="preserve"> </w:t>
            </w:r>
          </w:p>
        </w:tc>
        <w:tc>
          <w:tcPr>
            <w:tcW w:w="3283" w:type="dxa"/>
            <w:tcBorders>
              <w:top w:val="nil"/>
            </w:tcBorders>
            <w:hideMark/>
          </w:tcPr>
          <w:p w14:paraId="1817289F" w14:textId="77777777" w:rsidR="006B1C5C" w:rsidRPr="008917C2" w:rsidRDefault="006B1C5C" w:rsidP="00C26CB1">
            <w:pPr>
              <w:rPr>
                <w:rFonts w:ascii="Cambria" w:hAnsi="Cambria"/>
                <w:sz w:val="20"/>
                <w:szCs w:val="20"/>
              </w:rPr>
            </w:pPr>
            <w:r w:rsidRPr="008917C2">
              <w:rPr>
                <w:rFonts w:ascii="Cambria" w:hAnsi="Cambria"/>
                <w:sz w:val="20"/>
                <w:szCs w:val="20"/>
              </w:rPr>
              <w:t xml:space="preserve">- </w:t>
            </w:r>
            <w:r w:rsidRPr="00DA497B">
              <w:rPr>
                <w:rFonts w:ascii="Cambria" w:hAnsi="Cambria"/>
                <w:sz w:val="20"/>
                <w:szCs w:val="20"/>
              </w:rPr>
              <w:t>Candidate’s lesson planning and delivery at times encourages K-6 students to assume responsibility for themselves and one another, participate in decision-making, work collaboratively and independently, and engage in purposeful learning activities.</w:t>
            </w:r>
          </w:p>
        </w:tc>
        <w:tc>
          <w:tcPr>
            <w:tcW w:w="3285" w:type="dxa"/>
            <w:tcBorders>
              <w:top w:val="nil"/>
            </w:tcBorders>
            <w:hideMark/>
          </w:tcPr>
          <w:p w14:paraId="4B7E1083" w14:textId="77777777" w:rsidR="006B1C5C" w:rsidRPr="00DA497B" w:rsidRDefault="006B1C5C" w:rsidP="00C26CB1">
            <w:pPr>
              <w:rPr>
                <w:rFonts w:ascii="Cambria" w:hAnsi="Cambria"/>
                <w:sz w:val="20"/>
                <w:szCs w:val="20"/>
              </w:rPr>
            </w:pPr>
            <w:r w:rsidRPr="008917C2">
              <w:rPr>
                <w:rFonts w:ascii="Cambria" w:hAnsi="Cambria"/>
                <w:sz w:val="20"/>
                <w:szCs w:val="20"/>
              </w:rPr>
              <w:t xml:space="preserve">- </w:t>
            </w:r>
            <w:r w:rsidRPr="00DA497B">
              <w:rPr>
                <w:rFonts w:ascii="Cambria" w:hAnsi="Cambria"/>
                <w:sz w:val="20"/>
                <w:szCs w:val="20"/>
              </w:rPr>
              <w:t>Candidate’s lesson planning and delivery does not create supportive learning environments in his/her classrooms.</w:t>
            </w:r>
          </w:p>
          <w:p w14:paraId="3E4C46A2" w14:textId="77777777" w:rsidR="006B1C5C" w:rsidRPr="008917C2" w:rsidRDefault="006B1C5C" w:rsidP="00C26CB1">
            <w:pPr>
              <w:rPr>
                <w:rFonts w:ascii="Cambria" w:hAnsi="Cambria"/>
                <w:sz w:val="20"/>
                <w:szCs w:val="20"/>
              </w:rPr>
            </w:pPr>
          </w:p>
        </w:tc>
      </w:tr>
      <w:tr w:rsidR="006B1C5C" w:rsidRPr="00DA497B" w14:paraId="292E97C6" w14:textId="77777777" w:rsidTr="00C26CB1">
        <w:trPr>
          <w:trHeight w:val="152"/>
        </w:trPr>
        <w:tc>
          <w:tcPr>
            <w:tcW w:w="13136" w:type="dxa"/>
            <w:gridSpan w:val="4"/>
            <w:tcBorders>
              <w:bottom w:val="nil"/>
            </w:tcBorders>
            <w:hideMark/>
          </w:tcPr>
          <w:p w14:paraId="6EE3833C" w14:textId="77777777" w:rsidR="006B1C5C" w:rsidRPr="008917C2" w:rsidRDefault="006B1C5C" w:rsidP="00C26CB1">
            <w:pPr>
              <w:spacing w:before="120" w:after="60"/>
              <w:rPr>
                <w:rFonts w:ascii="Cambria" w:hAnsi="Cambria"/>
                <w:b/>
                <w:bCs/>
                <w:sz w:val="20"/>
                <w:szCs w:val="20"/>
              </w:rPr>
            </w:pPr>
            <w:r w:rsidRPr="00DA497B">
              <w:rPr>
                <w:rFonts w:ascii="Cambria" w:hAnsi="Cambria"/>
                <w:b/>
                <w:bCs/>
                <w:sz w:val="20"/>
                <w:szCs w:val="20"/>
              </w:rPr>
              <w:t xml:space="preserve">Standard 3.5.D </w:t>
            </w:r>
            <w:r w:rsidRPr="00DA497B">
              <w:rPr>
                <w:rFonts w:ascii="Cambria" w:hAnsi="Cambria"/>
                <w:bCs/>
                <w:sz w:val="20"/>
                <w:szCs w:val="20"/>
              </w:rPr>
              <w:t xml:space="preserve">Candidate uses verbal, nonverbal, and media communication techniques to foster K-6 students’ collaboration and supportive interaction. </w:t>
            </w:r>
            <w:r w:rsidRPr="00DA497B">
              <w:rPr>
                <w:rFonts w:ascii="Cambria" w:hAnsi="Cambria"/>
                <w:b/>
                <w:sz w:val="16"/>
                <w:szCs w:val="16"/>
              </w:rPr>
              <w:t xml:space="preserve">ELE 3.5.D. IPTS: </w:t>
            </w:r>
            <w:r w:rsidRPr="00DA497B">
              <w:rPr>
                <w:rFonts w:ascii="Cambria" w:hAnsi="Cambria"/>
                <w:sz w:val="16"/>
                <w:szCs w:val="16"/>
              </w:rPr>
              <w:t xml:space="preserve">4C, 5O, 5Q, 8B, 8G, 8N, 9G, 9S, 9T. </w:t>
            </w:r>
            <w:r w:rsidRPr="00DA497B">
              <w:rPr>
                <w:rFonts w:ascii="Cambria" w:hAnsi="Cambria"/>
                <w:b/>
                <w:sz w:val="16"/>
                <w:szCs w:val="16"/>
              </w:rPr>
              <w:t xml:space="preserve">RDI: </w:t>
            </w:r>
            <w:r w:rsidRPr="00DA497B">
              <w:rPr>
                <w:rFonts w:ascii="Cambria" w:hAnsi="Cambria"/>
                <w:sz w:val="16"/>
                <w:szCs w:val="16"/>
              </w:rPr>
              <w:t>EC2, EC4, IC5</w:t>
            </w:r>
          </w:p>
        </w:tc>
      </w:tr>
      <w:tr w:rsidR="006B1C5C" w:rsidRPr="00DA497B" w14:paraId="4C3C6553" w14:textId="77777777" w:rsidTr="00C26CB1">
        <w:trPr>
          <w:trHeight w:val="152"/>
        </w:trPr>
        <w:tc>
          <w:tcPr>
            <w:tcW w:w="3283" w:type="dxa"/>
            <w:tcBorders>
              <w:top w:val="nil"/>
              <w:bottom w:val="nil"/>
            </w:tcBorders>
            <w:hideMark/>
          </w:tcPr>
          <w:p w14:paraId="7B814DE2"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Exceeds </w:t>
            </w:r>
          </w:p>
        </w:tc>
        <w:tc>
          <w:tcPr>
            <w:tcW w:w="3285" w:type="dxa"/>
            <w:tcBorders>
              <w:top w:val="nil"/>
              <w:bottom w:val="nil"/>
            </w:tcBorders>
            <w:hideMark/>
          </w:tcPr>
          <w:p w14:paraId="2A95D7D4"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Meets </w:t>
            </w:r>
          </w:p>
        </w:tc>
        <w:tc>
          <w:tcPr>
            <w:tcW w:w="3283" w:type="dxa"/>
            <w:tcBorders>
              <w:top w:val="nil"/>
              <w:bottom w:val="nil"/>
            </w:tcBorders>
            <w:hideMark/>
          </w:tcPr>
          <w:p w14:paraId="5185BC40"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Developing </w:t>
            </w:r>
          </w:p>
        </w:tc>
        <w:tc>
          <w:tcPr>
            <w:tcW w:w="3285" w:type="dxa"/>
            <w:tcBorders>
              <w:top w:val="nil"/>
              <w:bottom w:val="nil"/>
            </w:tcBorders>
            <w:hideMark/>
          </w:tcPr>
          <w:p w14:paraId="1293D418"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Unacceptable </w:t>
            </w:r>
          </w:p>
        </w:tc>
      </w:tr>
      <w:tr w:rsidR="006B1C5C" w:rsidRPr="00DA497B" w14:paraId="1A3BA962" w14:textId="77777777" w:rsidTr="00C26CB1">
        <w:trPr>
          <w:trHeight w:val="152"/>
        </w:trPr>
        <w:tc>
          <w:tcPr>
            <w:tcW w:w="3283" w:type="dxa"/>
            <w:tcBorders>
              <w:top w:val="nil"/>
            </w:tcBorders>
            <w:hideMark/>
          </w:tcPr>
          <w:p w14:paraId="4407FB5E" w14:textId="77777777" w:rsidR="006B1C5C" w:rsidRPr="008917C2" w:rsidRDefault="006B1C5C" w:rsidP="00C26CB1">
            <w:pPr>
              <w:spacing w:after="120"/>
              <w:rPr>
                <w:rFonts w:ascii="Cambria" w:hAnsi="Cambria"/>
                <w:sz w:val="20"/>
                <w:szCs w:val="20"/>
              </w:rPr>
            </w:pPr>
            <w:r w:rsidRPr="00DA497B">
              <w:rPr>
                <w:rFonts w:ascii="Cambria" w:hAnsi="Cambria"/>
                <w:sz w:val="20"/>
                <w:szCs w:val="20"/>
              </w:rPr>
              <w:t>Candidate’s lesson planning and delivery consistently invite K-6 students to initiate oral and written discourse and demonstrate proficiency in classroom collaboration and supportive interaction.</w:t>
            </w:r>
          </w:p>
        </w:tc>
        <w:tc>
          <w:tcPr>
            <w:tcW w:w="3285" w:type="dxa"/>
            <w:tcBorders>
              <w:top w:val="nil"/>
            </w:tcBorders>
            <w:hideMark/>
          </w:tcPr>
          <w:p w14:paraId="0143134E" w14:textId="77777777" w:rsidR="006B1C5C" w:rsidRPr="008917C2" w:rsidRDefault="006B1C5C" w:rsidP="00C26CB1">
            <w:pPr>
              <w:rPr>
                <w:rFonts w:ascii="Cambria" w:hAnsi="Cambria"/>
                <w:sz w:val="20"/>
                <w:szCs w:val="20"/>
              </w:rPr>
            </w:pPr>
            <w:r w:rsidRPr="00DA497B">
              <w:rPr>
                <w:rFonts w:ascii="Cambria" w:hAnsi="Cambria"/>
                <w:sz w:val="20"/>
                <w:szCs w:val="20"/>
              </w:rPr>
              <w:t>Candidate’s lesson planning and delivery use oral and written discourse between him/herself and K-6 students, and the students use discourse among themselves to extend students’ understanding of subject matter.</w:t>
            </w:r>
          </w:p>
        </w:tc>
        <w:tc>
          <w:tcPr>
            <w:tcW w:w="3283" w:type="dxa"/>
            <w:tcBorders>
              <w:top w:val="nil"/>
            </w:tcBorders>
            <w:hideMark/>
          </w:tcPr>
          <w:p w14:paraId="054835C3" w14:textId="77777777" w:rsidR="006B1C5C" w:rsidRPr="00DA497B" w:rsidRDefault="006B1C5C" w:rsidP="00C26CB1">
            <w:pPr>
              <w:rPr>
                <w:rFonts w:ascii="Cambria" w:hAnsi="Cambria"/>
                <w:sz w:val="20"/>
                <w:szCs w:val="20"/>
              </w:rPr>
            </w:pPr>
            <w:r w:rsidRPr="00DA497B">
              <w:rPr>
                <w:rFonts w:ascii="Cambria" w:hAnsi="Cambria"/>
                <w:sz w:val="20"/>
                <w:szCs w:val="20"/>
              </w:rPr>
              <w:t>Candidate’s lesson planning and delivery occasionally use oral and written discourse between him/herself and K-6 students.</w:t>
            </w:r>
          </w:p>
          <w:p w14:paraId="3E432394" w14:textId="77777777" w:rsidR="006B1C5C" w:rsidRPr="008917C2" w:rsidRDefault="006B1C5C" w:rsidP="00C26CB1">
            <w:pPr>
              <w:rPr>
                <w:rFonts w:ascii="Cambria" w:hAnsi="Cambria"/>
                <w:sz w:val="20"/>
                <w:szCs w:val="20"/>
              </w:rPr>
            </w:pPr>
          </w:p>
        </w:tc>
        <w:tc>
          <w:tcPr>
            <w:tcW w:w="3285" w:type="dxa"/>
            <w:tcBorders>
              <w:top w:val="nil"/>
            </w:tcBorders>
            <w:hideMark/>
          </w:tcPr>
          <w:p w14:paraId="30B8AA68" w14:textId="77777777" w:rsidR="006B1C5C" w:rsidRPr="00DA497B" w:rsidRDefault="006B1C5C" w:rsidP="00C26CB1">
            <w:pPr>
              <w:rPr>
                <w:rFonts w:ascii="Cambria" w:hAnsi="Cambria"/>
                <w:sz w:val="20"/>
                <w:szCs w:val="20"/>
              </w:rPr>
            </w:pPr>
            <w:r w:rsidRPr="00DA497B">
              <w:rPr>
                <w:rFonts w:ascii="Cambria" w:hAnsi="Cambria"/>
                <w:sz w:val="20"/>
                <w:szCs w:val="20"/>
              </w:rPr>
              <w:t>Candidate’s lesson planning and delivery do not effectively use oral and written discourse between themselves and K-6 students.</w:t>
            </w:r>
          </w:p>
          <w:p w14:paraId="376E36DE" w14:textId="77777777" w:rsidR="006B1C5C" w:rsidRPr="008917C2" w:rsidRDefault="006B1C5C" w:rsidP="00C26CB1">
            <w:pPr>
              <w:rPr>
                <w:rFonts w:ascii="Cambria" w:hAnsi="Cambria"/>
                <w:sz w:val="20"/>
                <w:szCs w:val="20"/>
              </w:rPr>
            </w:pPr>
          </w:p>
        </w:tc>
      </w:tr>
    </w:tbl>
    <w:p w14:paraId="7DDDDA0F" w14:textId="77777777" w:rsidR="006B1C5C" w:rsidRPr="008917C2" w:rsidRDefault="006B1C5C" w:rsidP="006B1C5C"/>
    <w:p w14:paraId="430359E6" w14:textId="77777777" w:rsidR="006B1C5C" w:rsidRPr="008917C2" w:rsidRDefault="006B1C5C" w:rsidP="006B1C5C">
      <w:r w:rsidRPr="008917C2">
        <w:t>Continues on the next page.</w:t>
      </w:r>
    </w:p>
    <w:p w14:paraId="729CAE7C" w14:textId="77777777" w:rsidR="006B1C5C" w:rsidRPr="008917C2" w:rsidRDefault="006B1C5C" w:rsidP="006B1C5C"/>
    <w:p w14:paraId="7FDEB464" w14:textId="77777777" w:rsidR="006B1C5C" w:rsidRPr="008917C2" w:rsidRDefault="006B1C5C" w:rsidP="006B1C5C"/>
    <w:p w14:paraId="1DBB6F85" w14:textId="77777777" w:rsidR="006B1C5C" w:rsidRPr="008917C2" w:rsidRDefault="006B1C5C" w:rsidP="006B1C5C"/>
    <w:p w14:paraId="3AB1F94A" w14:textId="77777777" w:rsidR="006B1C5C" w:rsidRPr="008917C2" w:rsidRDefault="006B1C5C" w:rsidP="006B1C5C"/>
    <w:p w14:paraId="58B559A8" w14:textId="77777777" w:rsidR="006B1C5C" w:rsidRPr="008917C2" w:rsidRDefault="006B1C5C" w:rsidP="006B1C5C"/>
    <w:tbl>
      <w:tblPr>
        <w:tblW w:w="13136"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283"/>
        <w:gridCol w:w="3285"/>
        <w:gridCol w:w="3283"/>
        <w:gridCol w:w="3285"/>
      </w:tblGrid>
      <w:tr w:rsidR="006B1C5C" w:rsidRPr="00DA497B" w14:paraId="39AD4F92" w14:textId="77777777" w:rsidTr="00C26CB1">
        <w:trPr>
          <w:trHeight w:val="391"/>
        </w:trPr>
        <w:tc>
          <w:tcPr>
            <w:tcW w:w="13136" w:type="dxa"/>
            <w:gridSpan w:val="4"/>
            <w:tcBorders>
              <w:bottom w:val="nil"/>
            </w:tcBorders>
            <w:hideMark/>
          </w:tcPr>
          <w:p w14:paraId="403D70B3" w14:textId="77777777" w:rsidR="006B1C5C" w:rsidRPr="008917C2" w:rsidRDefault="006B1C5C" w:rsidP="00C26CB1">
            <w:pPr>
              <w:rPr>
                <w:rFonts w:ascii="Cambria" w:hAnsi="Cambria"/>
                <w:b/>
                <w:bCs/>
                <w:sz w:val="20"/>
                <w:szCs w:val="20"/>
              </w:rPr>
            </w:pPr>
            <w:r w:rsidRPr="00DA497B">
              <w:rPr>
                <w:rFonts w:ascii="Cambria" w:hAnsi="Cambria"/>
                <w:b/>
                <w:bCs/>
                <w:sz w:val="20"/>
                <w:szCs w:val="20"/>
              </w:rPr>
              <w:lastRenderedPageBreak/>
              <w:t xml:space="preserve">Standard 1.A </w:t>
            </w:r>
            <w:r w:rsidRPr="00DA497B">
              <w:rPr>
                <w:rFonts w:ascii="Cambria" w:hAnsi="Cambria"/>
                <w:bCs/>
                <w:sz w:val="20"/>
                <w:szCs w:val="20"/>
              </w:rPr>
              <w:t>Candidate understands practices and behaviors that are characteristic of developing career teachers</w:t>
            </w:r>
          </w:p>
          <w:p w14:paraId="101967BC" w14:textId="77777777" w:rsidR="006B1C5C" w:rsidRPr="008917C2" w:rsidRDefault="006B1C5C" w:rsidP="00C26CB1">
            <w:pPr>
              <w:spacing w:after="60"/>
              <w:rPr>
                <w:rFonts w:ascii="Cambria" w:hAnsi="Cambria"/>
                <w:b/>
                <w:bCs/>
                <w:sz w:val="20"/>
                <w:szCs w:val="20"/>
                <w:lang w:val="it-IT"/>
              </w:rPr>
            </w:pPr>
            <w:r w:rsidRPr="00DA497B">
              <w:rPr>
                <w:rFonts w:ascii="Cambria" w:hAnsi="Cambria"/>
                <w:b/>
                <w:sz w:val="16"/>
                <w:szCs w:val="16"/>
                <w:lang w:val="it-IT"/>
              </w:rPr>
              <w:t xml:space="preserve">ELE 5.1.A. IPTS: </w:t>
            </w:r>
            <w:r w:rsidRPr="00DA497B">
              <w:rPr>
                <w:rFonts w:ascii="Cambria" w:hAnsi="Cambria"/>
                <w:sz w:val="16"/>
                <w:szCs w:val="16"/>
                <w:lang w:val="it-IT"/>
              </w:rPr>
              <w:t xml:space="preserve">1F, 9A, 9B, 9C, 9D, 9E, 9F, </w:t>
            </w:r>
            <w:proofErr w:type="gramStart"/>
            <w:r w:rsidRPr="00DA497B">
              <w:rPr>
                <w:rFonts w:ascii="Cambria" w:hAnsi="Cambria"/>
                <w:sz w:val="16"/>
                <w:szCs w:val="16"/>
                <w:lang w:val="it-IT"/>
              </w:rPr>
              <w:t>9H.</w:t>
            </w:r>
            <w:proofErr w:type="gramEnd"/>
            <w:r w:rsidRPr="00DA497B">
              <w:rPr>
                <w:rFonts w:ascii="Cambria" w:hAnsi="Cambria"/>
                <w:sz w:val="16"/>
                <w:szCs w:val="16"/>
                <w:lang w:val="it-IT"/>
              </w:rPr>
              <w:t xml:space="preserve"> </w:t>
            </w:r>
            <w:r w:rsidRPr="00DA497B">
              <w:rPr>
                <w:rFonts w:ascii="Cambria" w:hAnsi="Cambria"/>
                <w:b/>
                <w:sz w:val="16"/>
                <w:szCs w:val="16"/>
                <w:lang w:val="it-IT"/>
              </w:rPr>
              <w:t xml:space="preserve">RDI: </w:t>
            </w:r>
            <w:r w:rsidRPr="00DA497B">
              <w:rPr>
                <w:rFonts w:ascii="Cambria" w:hAnsi="Cambria"/>
                <w:sz w:val="16"/>
                <w:szCs w:val="16"/>
                <w:lang w:val="it-IT"/>
              </w:rPr>
              <w:t>EC2, EC3, IC4</w:t>
            </w:r>
          </w:p>
        </w:tc>
      </w:tr>
      <w:tr w:rsidR="006B1C5C" w:rsidRPr="00DA497B" w14:paraId="37D85053" w14:textId="77777777" w:rsidTr="00C26CB1">
        <w:trPr>
          <w:trHeight w:val="152"/>
        </w:trPr>
        <w:tc>
          <w:tcPr>
            <w:tcW w:w="3283" w:type="dxa"/>
            <w:tcBorders>
              <w:top w:val="nil"/>
              <w:bottom w:val="nil"/>
            </w:tcBorders>
            <w:hideMark/>
          </w:tcPr>
          <w:p w14:paraId="48D25753"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Exceeds </w:t>
            </w:r>
          </w:p>
        </w:tc>
        <w:tc>
          <w:tcPr>
            <w:tcW w:w="3285" w:type="dxa"/>
            <w:tcBorders>
              <w:top w:val="nil"/>
              <w:bottom w:val="nil"/>
            </w:tcBorders>
            <w:hideMark/>
          </w:tcPr>
          <w:p w14:paraId="486CE956"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Meets </w:t>
            </w:r>
          </w:p>
        </w:tc>
        <w:tc>
          <w:tcPr>
            <w:tcW w:w="3283" w:type="dxa"/>
            <w:tcBorders>
              <w:top w:val="nil"/>
              <w:bottom w:val="nil"/>
            </w:tcBorders>
            <w:hideMark/>
          </w:tcPr>
          <w:p w14:paraId="15406E73"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Developing </w:t>
            </w:r>
          </w:p>
        </w:tc>
        <w:tc>
          <w:tcPr>
            <w:tcW w:w="3285" w:type="dxa"/>
            <w:tcBorders>
              <w:top w:val="nil"/>
              <w:bottom w:val="nil"/>
            </w:tcBorders>
            <w:hideMark/>
          </w:tcPr>
          <w:p w14:paraId="63D9DBF6"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Unacceptable </w:t>
            </w:r>
          </w:p>
        </w:tc>
      </w:tr>
      <w:tr w:rsidR="006B1C5C" w:rsidRPr="00DA497B" w14:paraId="3B1C4532" w14:textId="77777777" w:rsidTr="00C26CB1">
        <w:trPr>
          <w:trHeight w:val="2700"/>
        </w:trPr>
        <w:tc>
          <w:tcPr>
            <w:tcW w:w="3283" w:type="dxa"/>
            <w:tcBorders>
              <w:top w:val="nil"/>
            </w:tcBorders>
            <w:hideMark/>
          </w:tcPr>
          <w:p w14:paraId="008E3F79" w14:textId="77777777" w:rsidR="006B1C5C" w:rsidRPr="008917C2" w:rsidRDefault="006B1C5C" w:rsidP="00C26CB1">
            <w:pPr>
              <w:rPr>
                <w:rFonts w:ascii="Cambria" w:hAnsi="Cambria"/>
                <w:sz w:val="20"/>
                <w:szCs w:val="20"/>
              </w:rPr>
            </w:pPr>
            <w:r w:rsidRPr="00DA497B">
              <w:rPr>
                <w:rFonts w:ascii="Cambria" w:hAnsi="Cambria"/>
                <w:sz w:val="20"/>
                <w:szCs w:val="20"/>
              </w:rPr>
              <w:t>Candidate demonstrates an understanding of the teaching professional codes of ethical conduct and an in-depth understanding of interrelationships and interdependencies among the various professions and activities that constitute the disciplines, content, and processes of elementary education.</w:t>
            </w:r>
          </w:p>
        </w:tc>
        <w:tc>
          <w:tcPr>
            <w:tcW w:w="3285" w:type="dxa"/>
            <w:tcBorders>
              <w:top w:val="nil"/>
            </w:tcBorders>
            <w:hideMark/>
          </w:tcPr>
          <w:p w14:paraId="6C25A4B9" w14:textId="77777777" w:rsidR="006B1C5C" w:rsidRPr="008917C2" w:rsidRDefault="006B1C5C" w:rsidP="00C26CB1">
            <w:pPr>
              <w:spacing w:after="120"/>
              <w:rPr>
                <w:rFonts w:ascii="Cambria" w:hAnsi="Cambria"/>
                <w:sz w:val="20"/>
                <w:szCs w:val="20"/>
              </w:rPr>
            </w:pPr>
            <w:r w:rsidRPr="00DA497B">
              <w:rPr>
                <w:rFonts w:ascii="Cambria" w:hAnsi="Cambria"/>
                <w:sz w:val="20"/>
                <w:szCs w:val="20"/>
              </w:rPr>
              <w:t>Candidate demonstrates an awareness of the teaching professional codes of ethical conduct and a basic understanding of the interrelationships and interdependencies among the various professions and activities that constitute the disciplines, content, and processes of elementary education.</w:t>
            </w:r>
          </w:p>
        </w:tc>
        <w:tc>
          <w:tcPr>
            <w:tcW w:w="3283" w:type="dxa"/>
            <w:tcBorders>
              <w:top w:val="nil"/>
            </w:tcBorders>
            <w:hideMark/>
          </w:tcPr>
          <w:p w14:paraId="7B2D4E02" w14:textId="77777777" w:rsidR="006B1C5C" w:rsidRPr="008917C2" w:rsidRDefault="006B1C5C" w:rsidP="00C26CB1">
            <w:pPr>
              <w:rPr>
                <w:rFonts w:ascii="Cambria" w:hAnsi="Cambria"/>
                <w:sz w:val="20"/>
                <w:szCs w:val="20"/>
              </w:rPr>
            </w:pPr>
            <w:r w:rsidRPr="00DA497B">
              <w:rPr>
                <w:rFonts w:ascii="Cambria" w:hAnsi="Cambria"/>
                <w:sz w:val="20"/>
                <w:szCs w:val="20"/>
              </w:rPr>
              <w:t>Candidate demonstrates a beginning awareness of the teaching professional codes of ethical conduct and a basic understanding of the interrelationships and interdependencies among the various professions and activities that constitute the disciplines, content, and processes of elementary education.</w:t>
            </w:r>
          </w:p>
        </w:tc>
        <w:tc>
          <w:tcPr>
            <w:tcW w:w="3285" w:type="dxa"/>
            <w:tcBorders>
              <w:top w:val="nil"/>
            </w:tcBorders>
            <w:hideMark/>
          </w:tcPr>
          <w:p w14:paraId="14169166" w14:textId="77777777" w:rsidR="006B1C5C" w:rsidRPr="00DA497B" w:rsidRDefault="006B1C5C" w:rsidP="00C26CB1">
            <w:pPr>
              <w:rPr>
                <w:rFonts w:ascii="Cambria" w:hAnsi="Cambria"/>
                <w:sz w:val="20"/>
                <w:szCs w:val="20"/>
              </w:rPr>
            </w:pPr>
            <w:r w:rsidRPr="00DA497B">
              <w:rPr>
                <w:rFonts w:ascii="Cambria" w:hAnsi="Cambria"/>
                <w:sz w:val="20"/>
                <w:szCs w:val="20"/>
              </w:rPr>
              <w:t>Candidates do not demonstrate an awareness of the teaching professional codes of ethical conduct and interdependencies among the various professions in elementary education.</w:t>
            </w:r>
          </w:p>
          <w:p w14:paraId="40D4B478" w14:textId="77777777" w:rsidR="006B1C5C" w:rsidRPr="008917C2" w:rsidRDefault="006B1C5C" w:rsidP="00C26CB1">
            <w:pPr>
              <w:rPr>
                <w:rFonts w:ascii="Cambria" w:hAnsi="Cambria"/>
                <w:sz w:val="20"/>
                <w:szCs w:val="20"/>
              </w:rPr>
            </w:pPr>
          </w:p>
        </w:tc>
      </w:tr>
      <w:tr w:rsidR="006B1C5C" w:rsidRPr="00DA497B" w14:paraId="1AE3429B" w14:textId="77777777" w:rsidTr="00C26CB1">
        <w:trPr>
          <w:trHeight w:val="820"/>
        </w:trPr>
        <w:tc>
          <w:tcPr>
            <w:tcW w:w="13136" w:type="dxa"/>
            <w:gridSpan w:val="4"/>
            <w:tcBorders>
              <w:bottom w:val="nil"/>
            </w:tcBorders>
            <w:hideMark/>
          </w:tcPr>
          <w:p w14:paraId="469774B1" w14:textId="77777777" w:rsidR="006B1C5C" w:rsidRPr="008917C2" w:rsidRDefault="006B1C5C" w:rsidP="00C26CB1">
            <w:pPr>
              <w:spacing w:before="120"/>
              <w:rPr>
                <w:rFonts w:ascii="Cambria" w:hAnsi="Cambria"/>
                <w:b/>
                <w:bCs/>
                <w:sz w:val="20"/>
                <w:szCs w:val="20"/>
              </w:rPr>
            </w:pPr>
            <w:r w:rsidRPr="00DA497B">
              <w:rPr>
                <w:rFonts w:ascii="Cambria" w:hAnsi="Cambria"/>
                <w:b/>
                <w:bCs/>
                <w:sz w:val="20"/>
                <w:szCs w:val="20"/>
              </w:rPr>
              <w:t xml:space="preserve">Standard 5.1.B </w:t>
            </w:r>
            <w:r w:rsidRPr="00DA497B">
              <w:rPr>
                <w:rFonts w:ascii="Cambria" w:hAnsi="Cambria"/>
                <w:bCs/>
                <w:sz w:val="20"/>
                <w:szCs w:val="20"/>
              </w:rPr>
              <w:t>Candidate applies practices and behaviors that are characteristic of developing career teachers</w:t>
            </w:r>
          </w:p>
          <w:p w14:paraId="3B6488DC" w14:textId="77777777" w:rsidR="006B1C5C" w:rsidRPr="008917C2" w:rsidRDefault="006B1C5C" w:rsidP="00C26CB1">
            <w:pPr>
              <w:rPr>
                <w:rFonts w:ascii="Cambria" w:hAnsi="Cambria"/>
                <w:sz w:val="20"/>
                <w:szCs w:val="20"/>
                <w:lang w:val="it-IT"/>
              </w:rPr>
            </w:pPr>
            <w:r w:rsidRPr="00DA497B">
              <w:rPr>
                <w:rFonts w:ascii="Cambria" w:hAnsi="Cambria"/>
                <w:b/>
                <w:sz w:val="16"/>
                <w:szCs w:val="16"/>
                <w:lang w:val="it-IT"/>
              </w:rPr>
              <w:t xml:space="preserve">ELE 5.1.B. IPTS: </w:t>
            </w:r>
            <w:r w:rsidRPr="00DA497B">
              <w:rPr>
                <w:rFonts w:ascii="Cambria" w:hAnsi="Cambria"/>
                <w:sz w:val="16"/>
                <w:szCs w:val="16"/>
                <w:lang w:val="it-IT"/>
              </w:rPr>
              <w:t xml:space="preserve">1F, 9A, 9I, 9J, 9K, 9O, 9P, 9Q, </w:t>
            </w:r>
            <w:proofErr w:type="gramStart"/>
            <w:r w:rsidRPr="00DA497B">
              <w:rPr>
                <w:rFonts w:ascii="Cambria" w:hAnsi="Cambria"/>
                <w:sz w:val="16"/>
                <w:szCs w:val="16"/>
                <w:lang w:val="it-IT"/>
              </w:rPr>
              <w:t>9R.</w:t>
            </w:r>
            <w:proofErr w:type="gramEnd"/>
            <w:r w:rsidRPr="00DA497B">
              <w:rPr>
                <w:rFonts w:ascii="Cambria" w:hAnsi="Cambria"/>
                <w:sz w:val="16"/>
                <w:szCs w:val="16"/>
                <w:lang w:val="it-IT"/>
              </w:rPr>
              <w:t xml:space="preserve"> </w:t>
            </w:r>
            <w:r w:rsidRPr="00DA497B">
              <w:rPr>
                <w:rFonts w:ascii="Cambria" w:hAnsi="Cambria"/>
                <w:b/>
                <w:sz w:val="16"/>
                <w:szCs w:val="16"/>
                <w:lang w:val="it-IT"/>
              </w:rPr>
              <w:t xml:space="preserve">RDI: </w:t>
            </w:r>
            <w:r w:rsidRPr="00DA497B">
              <w:rPr>
                <w:rFonts w:ascii="Cambria" w:hAnsi="Cambria"/>
                <w:sz w:val="16"/>
                <w:szCs w:val="16"/>
                <w:lang w:val="it-IT"/>
              </w:rPr>
              <w:t>EC2, EC3, IC4</w:t>
            </w:r>
          </w:p>
        </w:tc>
      </w:tr>
      <w:tr w:rsidR="006B1C5C" w:rsidRPr="00DA497B" w14:paraId="44D6393C" w14:textId="77777777" w:rsidTr="00C26CB1">
        <w:trPr>
          <w:trHeight w:val="152"/>
        </w:trPr>
        <w:tc>
          <w:tcPr>
            <w:tcW w:w="3283" w:type="dxa"/>
            <w:tcBorders>
              <w:top w:val="nil"/>
              <w:bottom w:val="nil"/>
            </w:tcBorders>
            <w:hideMark/>
          </w:tcPr>
          <w:p w14:paraId="1B7EF041"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Exceeds </w:t>
            </w:r>
          </w:p>
        </w:tc>
        <w:tc>
          <w:tcPr>
            <w:tcW w:w="3285" w:type="dxa"/>
            <w:tcBorders>
              <w:top w:val="nil"/>
              <w:bottom w:val="nil"/>
            </w:tcBorders>
            <w:hideMark/>
          </w:tcPr>
          <w:p w14:paraId="6FD3AD13"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Meets </w:t>
            </w:r>
          </w:p>
        </w:tc>
        <w:tc>
          <w:tcPr>
            <w:tcW w:w="3283" w:type="dxa"/>
            <w:tcBorders>
              <w:top w:val="nil"/>
              <w:bottom w:val="nil"/>
            </w:tcBorders>
            <w:hideMark/>
          </w:tcPr>
          <w:p w14:paraId="26A3AC56"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Developing </w:t>
            </w:r>
          </w:p>
        </w:tc>
        <w:tc>
          <w:tcPr>
            <w:tcW w:w="3285" w:type="dxa"/>
            <w:tcBorders>
              <w:top w:val="nil"/>
              <w:bottom w:val="nil"/>
            </w:tcBorders>
            <w:hideMark/>
          </w:tcPr>
          <w:p w14:paraId="70173196" w14:textId="77777777" w:rsidR="006B1C5C" w:rsidRPr="008917C2" w:rsidRDefault="006B1C5C" w:rsidP="00C26CB1">
            <w:pPr>
              <w:rPr>
                <w:rFonts w:ascii="Cambria" w:hAnsi="Cambria"/>
                <w:b/>
                <w:bCs/>
                <w:sz w:val="20"/>
                <w:szCs w:val="20"/>
              </w:rPr>
            </w:pPr>
            <w:r w:rsidRPr="008917C2">
              <w:rPr>
                <w:rFonts w:ascii="Cambria" w:hAnsi="Cambria"/>
                <w:b/>
                <w:bCs/>
                <w:sz w:val="20"/>
                <w:szCs w:val="20"/>
              </w:rPr>
              <w:t xml:space="preserve">Unacceptable </w:t>
            </w:r>
          </w:p>
        </w:tc>
      </w:tr>
      <w:tr w:rsidR="006B1C5C" w:rsidRPr="00DA497B" w14:paraId="3844263C" w14:textId="77777777" w:rsidTr="00C26CB1">
        <w:trPr>
          <w:trHeight w:val="183"/>
        </w:trPr>
        <w:tc>
          <w:tcPr>
            <w:tcW w:w="3283" w:type="dxa"/>
            <w:tcBorders>
              <w:top w:val="nil"/>
            </w:tcBorders>
            <w:hideMark/>
          </w:tcPr>
          <w:p w14:paraId="695E8272" w14:textId="77777777" w:rsidR="006B1C5C" w:rsidRPr="008917C2" w:rsidRDefault="006B1C5C" w:rsidP="00C26CB1">
            <w:pPr>
              <w:spacing w:after="120"/>
              <w:rPr>
                <w:rFonts w:ascii="Cambria" w:hAnsi="Cambria"/>
                <w:sz w:val="20"/>
                <w:szCs w:val="20"/>
              </w:rPr>
            </w:pPr>
            <w:r w:rsidRPr="00DA497B">
              <w:rPr>
                <w:rFonts w:ascii="Cambria" w:hAnsi="Cambria"/>
                <w:sz w:val="20"/>
                <w:szCs w:val="20"/>
              </w:rPr>
              <w:t>Candidate can work independently on a variety of disciplinary and pedagogical problems and responsibilities, focus and defend independent analysis and value judgments about disciplinary content and methodologies and applications to specific circumstances, can adapt to evolving issues and conditions as time and situations change and make wise decisions according to time, place, and population, can identify, access, and use technology- based resources in support of their professional development, and demonstrate a commitment to the professional codes of ethical conduct.</w:t>
            </w:r>
            <w:r w:rsidRPr="008917C2">
              <w:rPr>
                <w:rFonts w:ascii="Cambria" w:hAnsi="Cambria"/>
                <w:sz w:val="20"/>
                <w:szCs w:val="20"/>
              </w:rPr>
              <w:t xml:space="preserve"> </w:t>
            </w:r>
          </w:p>
        </w:tc>
        <w:tc>
          <w:tcPr>
            <w:tcW w:w="3285" w:type="dxa"/>
            <w:tcBorders>
              <w:top w:val="nil"/>
            </w:tcBorders>
            <w:hideMark/>
          </w:tcPr>
          <w:p w14:paraId="69BF2C79" w14:textId="77777777" w:rsidR="006B1C5C" w:rsidRPr="00DA497B" w:rsidRDefault="006B1C5C" w:rsidP="00C26CB1">
            <w:pPr>
              <w:rPr>
                <w:rFonts w:ascii="Cambria" w:hAnsi="Cambria"/>
                <w:sz w:val="20"/>
                <w:szCs w:val="20"/>
              </w:rPr>
            </w:pPr>
            <w:r w:rsidRPr="00DA497B">
              <w:rPr>
                <w:rFonts w:ascii="Cambria" w:hAnsi="Cambria"/>
                <w:sz w:val="20"/>
                <w:szCs w:val="20"/>
              </w:rPr>
              <w:t>Candidate is able to work somewhat independently on a variety of disciplinary and pedagogical problems, to focus independent analysis and value judgments about disciplinary content and teaching methodologies and applications to specific circumstances, to adapt to evolving issues and conditions as time and situations change, to identify, access, and use technology- based resources, and demonstrates a commitment to the professional codes of ethical conduct.</w:t>
            </w:r>
          </w:p>
          <w:p w14:paraId="661A0EB9" w14:textId="77777777" w:rsidR="006B1C5C" w:rsidRPr="008917C2" w:rsidRDefault="006B1C5C" w:rsidP="00C26CB1">
            <w:pPr>
              <w:rPr>
                <w:rFonts w:ascii="Cambria" w:hAnsi="Cambria"/>
                <w:sz w:val="20"/>
                <w:szCs w:val="20"/>
              </w:rPr>
            </w:pPr>
          </w:p>
        </w:tc>
        <w:tc>
          <w:tcPr>
            <w:tcW w:w="3283" w:type="dxa"/>
            <w:tcBorders>
              <w:top w:val="nil"/>
            </w:tcBorders>
            <w:hideMark/>
          </w:tcPr>
          <w:p w14:paraId="10B3B736" w14:textId="77777777" w:rsidR="006B1C5C" w:rsidRPr="00DA497B" w:rsidRDefault="006B1C5C" w:rsidP="00C26CB1">
            <w:pPr>
              <w:rPr>
                <w:rFonts w:ascii="Cambria" w:hAnsi="Cambria"/>
                <w:sz w:val="20"/>
                <w:szCs w:val="20"/>
              </w:rPr>
            </w:pPr>
            <w:r w:rsidRPr="00DA497B">
              <w:rPr>
                <w:rFonts w:ascii="Cambria" w:hAnsi="Cambria"/>
                <w:sz w:val="20"/>
                <w:szCs w:val="20"/>
              </w:rPr>
              <w:t>Candidate is able to work on a variety of disciplinary and pedagogical problems with support, to focus analysis and value judgments about disciplinary content and teaching methodologies and applications to specific circumstances with support, to adapt to evolving issues and conditions as time and situations change, to identify, access, and use technology- based resources at a beginner’s level, and demonstrates a beginning-level commitment to the professional codes of ethical conduct.</w:t>
            </w:r>
          </w:p>
          <w:p w14:paraId="59884A96" w14:textId="77777777" w:rsidR="006B1C5C" w:rsidRPr="008917C2" w:rsidRDefault="006B1C5C" w:rsidP="00C26CB1">
            <w:pPr>
              <w:rPr>
                <w:rFonts w:ascii="Cambria" w:hAnsi="Cambria"/>
                <w:sz w:val="20"/>
                <w:szCs w:val="20"/>
              </w:rPr>
            </w:pPr>
          </w:p>
        </w:tc>
        <w:tc>
          <w:tcPr>
            <w:tcW w:w="3285" w:type="dxa"/>
            <w:tcBorders>
              <w:top w:val="nil"/>
            </w:tcBorders>
            <w:hideMark/>
          </w:tcPr>
          <w:p w14:paraId="5CA250A1" w14:textId="77777777" w:rsidR="006B1C5C" w:rsidRPr="00DA497B" w:rsidRDefault="006B1C5C" w:rsidP="00C26CB1">
            <w:pPr>
              <w:rPr>
                <w:rFonts w:ascii="Cambria" w:hAnsi="Cambria"/>
                <w:sz w:val="20"/>
                <w:szCs w:val="20"/>
              </w:rPr>
            </w:pPr>
            <w:r w:rsidRPr="00DA497B">
              <w:rPr>
                <w:rFonts w:ascii="Cambria" w:hAnsi="Cambria"/>
                <w:sz w:val="20"/>
                <w:szCs w:val="20"/>
              </w:rPr>
              <w:t>Candidate cannot work independently on a variety of disciplinary and pedagogical problems, and/or lacks the ability to focus on independent analysis, and/or is not adaptable to evolving issues and conditions as time and situations change, and/or does not demonstrate a commitment to the professional codes of ethical conduct.</w:t>
            </w:r>
          </w:p>
          <w:p w14:paraId="59FC1F28" w14:textId="77777777" w:rsidR="006B1C5C" w:rsidRPr="008917C2" w:rsidRDefault="006B1C5C" w:rsidP="00C26CB1">
            <w:pPr>
              <w:rPr>
                <w:rFonts w:ascii="Cambria" w:hAnsi="Cambria"/>
                <w:sz w:val="20"/>
                <w:szCs w:val="20"/>
              </w:rPr>
            </w:pPr>
          </w:p>
        </w:tc>
      </w:tr>
    </w:tbl>
    <w:p w14:paraId="297BAA6F" w14:textId="1A6C2AA2" w:rsidR="004E0CB1" w:rsidRDefault="00813400" w:rsidP="00C31EFC">
      <w:pPr>
        <w:rPr>
          <w:rFonts w:asciiTheme="majorHAnsi" w:hAnsiTheme="majorHAnsi"/>
          <w:sz w:val="22"/>
          <w:szCs w:val="22"/>
        </w:rPr>
        <w:sectPr w:rsidR="004E0CB1" w:rsidSect="004E0CB1">
          <w:headerReference w:type="default" r:id="rId29"/>
          <w:pgSz w:w="15840" w:h="12240" w:orient="landscape"/>
          <w:pgMar w:top="1350" w:right="1440" w:bottom="1440" w:left="1440" w:header="720" w:footer="720" w:gutter="0"/>
          <w:cols w:space="720"/>
          <w:docGrid w:linePitch="360"/>
        </w:sectPr>
      </w:pPr>
      <w:proofErr w:type="gramStart"/>
      <w:r>
        <w:rPr>
          <w:rFonts w:asciiTheme="majorHAnsi" w:hAnsiTheme="majorHAnsi"/>
          <w:sz w:val="22"/>
          <w:szCs w:val="22"/>
        </w:rPr>
        <w:t>End of rubric.</w:t>
      </w:r>
      <w:proofErr w:type="gramEnd"/>
    </w:p>
    <w:p w14:paraId="0846279D" w14:textId="77777777" w:rsidR="00A526F6" w:rsidRPr="00F00111" w:rsidRDefault="00A526F6" w:rsidP="00C31EFC">
      <w:pPr>
        <w:rPr>
          <w:rFonts w:asciiTheme="majorHAnsi" w:hAnsiTheme="majorHAnsi"/>
          <w:sz w:val="22"/>
          <w:szCs w:val="22"/>
        </w:rPr>
      </w:pPr>
    </w:p>
    <w:p w14:paraId="066A69DC" w14:textId="77777777" w:rsidR="00285492" w:rsidRDefault="00C523AA" w:rsidP="001364C9">
      <w:pPr>
        <w:tabs>
          <w:tab w:val="num" w:pos="1440"/>
        </w:tabs>
        <w:spacing w:after="80"/>
        <w:rPr>
          <w:rFonts w:asciiTheme="majorHAnsi" w:hAnsiTheme="majorHAnsi"/>
          <w:b/>
          <w:bCs/>
          <w:sz w:val="22"/>
          <w:szCs w:val="22"/>
        </w:rPr>
      </w:pPr>
      <w:r>
        <w:rPr>
          <w:rFonts w:asciiTheme="majorHAnsi" w:hAnsiTheme="majorHAnsi"/>
          <w:b/>
          <w:bCs/>
          <w:sz w:val="22"/>
          <w:szCs w:val="22"/>
        </w:rPr>
        <w:t>HOMEWORK AND IN-CLASS ACTIVITIES</w:t>
      </w:r>
    </w:p>
    <w:p w14:paraId="3B6BDCC3" w14:textId="77777777" w:rsidR="00C523AA" w:rsidRPr="003F05D5" w:rsidRDefault="00C523AA" w:rsidP="003950AB">
      <w:pPr>
        <w:spacing w:before="120"/>
        <w:rPr>
          <w:rFonts w:asciiTheme="majorHAnsi" w:hAnsiTheme="majorHAnsi"/>
          <w:bCs/>
          <w:sz w:val="22"/>
          <w:szCs w:val="22"/>
        </w:rPr>
      </w:pPr>
      <w:r>
        <w:rPr>
          <w:rFonts w:asciiTheme="majorHAnsi" w:hAnsiTheme="majorHAnsi"/>
          <w:sz w:val="22"/>
          <w:szCs w:val="22"/>
        </w:rPr>
        <w:t>I expect senior</w:t>
      </w:r>
      <w:r w:rsidRPr="003F05D5">
        <w:rPr>
          <w:rFonts w:asciiTheme="majorHAnsi" w:hAnsiTheme="majorHAnsi"/>
          <w:sz w:val="22"/>
          <w:szCs w:val="22"/>
        </w:rPr>
        <w:t xml:space="preserve"> students</w:t>
      </w:r>
      <w:r>
        <w:rPr>
          <w:rFonts w:asciiTheme="majorHAnsi" w:hAnsiTheme="majorHAnsi"/>
          <w:sz w:val="22"/>
          <w:szCs w:val="22"/>
        </w:rPr>
        <w:t xml:space="preserve"> in my sections to be</w:t>
      </w:r>
      <w:r w:rsidRPr="003F05D5">
        <w:rPr>
          <w:rFonts w:asciiTheme="majorHAnsi" w:hAnsiTheme="majorHAnsi"/>
          <w:sz w:val="22"/>
          <w:szCs w:val="22"/>
        </w:rPr>
        <w:t xml:space="preserve"> very motivated and respond eagerly to id</w:t>
      </w:r>
      <w:r>
        <w:rPr>
          <w:rFonts w:asciiTheme="majorHAnsi" w:hAnsiTheme="majorHAnsi"/>
          <w:sz w:val="22"/>
          <w:szCs w:val="22"/>
        </w:rPr>
        <w:t>eas and classroom discussions. I expect that everyone of you</w:t>
      </w:r>
      <w:r w:rsidR="003950AB">
        <w:rPr>
          <w:rFonts w:asciiTheme="majorHAnsi" w:hAnsiTheme="majorHAnsi"/>
          <w:sz w:val="22"/>
          <w:szCs w:val="22"/>
        </w:rPr>
        <w:t xml:space="preserve"> </w:t>
      </w:r>
      <w:proofErr w:type="gramStart"/>
      <w:r w:rsidR="003950AB">
        <w:rPr>
          <w:rFonts w:asciiTheme="majorHAnsi" w:hAnsiTheme="majorHAnsi"/>
          <w:sz w:val="22"/>
          <w:szCs w:val="22"/>
        </w:rPr>
        <w:t xml:space="preserve">to </w:t>
      </w:r>
      <w:r w:rsidRPr="003F05D5">
        <w:rPr>
          <w:rFonts w:asciiTheme="majorHAnsi" w:hAnsiTheme="majorHAnsi"/>
          <w:sz w:val="22"/>
          <w:szCs w:val="22"/>
        </w:rPr>
        <w:t xml:space="preserve"> take</w:t>
      </w:r>
      <w:proofErr w:type="gramEnd"/>
      <w:r w:rsidRPr="003F05D5">
        <w:rPr>
          <w:rFonts w:asciiTheme="majorHAnsi" w:hAnsiTheme="majorHAnsi"/>
          <w:sz w:val="22"/>
          <w:szCs w:val="22"/>
        </w:rPr>
        <w:t xml:space="preserve"> on difficult and in-depth projects</w:t>
      </w:r>
      <w:r w:rsidR="003950AB">
        <w:rPr>
          <w:rFonts w:asciiTheme="majorHAnsi" w:hAnsiTheme="majorHAnsi"/>
          <w:sz w:val="22"/>
          <w:szCs w:val="22"/>
        </w:rPr>
        <w:t xml:space="preserve"> with much enthusiasm and discipline, </w:t>
      </w:r>
      <w:r>
        <w:rPr>
          <w:rFonts w:asciiTheme="majorHAnsi" w:hAnsiTheme="majorHAnsi"/>
          <w:sz w:val="22"/>
          <w:szCs w:val="22"/>
        </w:rPr>
        <w:t>and</w:t>
      </w:r>
      <w:r w:rsidR="003950AB">
        <w:rPr>
          <w:rFonts w:asciiTheme="majorHAnsi" w:hAnsiTheme="majorHAnsi"/>
          <w:sz w:val="22"/>
          <w:szCs w:val="22"/>
        </w:rPr>
        <w:t xml:space="preserve"> also expect that you</w:t>
      </w:r>
      <w:r>
        <w:rPr>
          <w:rFonts w:asciiTheme="majorHAnsi" w:hAnsiTheme="majorHAnsi"/>
          <w:sz w:val="22"/>
          <w:szCs w:val="22"/>
        </w:rPr>
        <w:t xml:space="preserve"> </w:t>
      </w:r>
      <w:r w:rsidR="003950AB">
        <w:rPr>
          <w:rFonts w:asciiTheme="majorHAnsi" w:hAnsiTheme="majorHAnsi"/>
          <w:sz w:val="22"/>
          <w:szCs w:val="22"/>
        </w:rPr>
        <w:t>will</w:t>
      </w:r>
      <w:r>
        <w:rPr>
          <w:rFonts w:asciiTheme="majorHAnsi" w:hAnsiTheme="majorHAnsi"/>
          <w:sz w:val="22"/>
          <w:szCs w:val="22"/>
        </w:rPr>
        <w:t xml:space="preserve"> collaborate</w:t>
      </w:r>
      <w:r w:rsidR="003950AB">
        <w:rPr>
          <w:rFonts w:asciiTheme="majorHAnsi" w:hAnsiTheme="majorHAnsi"/>
          <w:sz w:val="22"/>
          <w:szCs w:val="22"/>
        </w:rPr>
        <w:t xml:space="preserve"> openly</w:t>
      </w:r>
      <w:r>
        <w:rPr>
          <w:rFonts w:asciiTheme="majorHAnsi" w:hAnsiTheme="majorHAnsi"/>
          <w:sz w:val="22"/>
          <w:szCs w:val="22"/>
        </w:rPr>
        <w:t xml:space="preserve"> with your peers</w:t>
      </w:r>
      <w:r w:rsidRPr="003F05D5">
        <w:rPr>
          <w:rFonts w:asciiTheme="majorHAnsi" w:hAnsiTheme="majorHAnsi"/>
          <w:sz w:val="22"/>
          <w:szCs w:val="22"/>
        </w:rPr>
        <w:t xml:space="preserve">. </w:t>
      </w:r>
      <w:r>
        <w:rPr>
          <w:rFonts w:asciiTheme="majorHAnsi" w:hAnsiTheme="majorHAnsi"/>
          <w:sz w:val="22"/>
          <w:szCs w:val="22"/>
        </w:rPr>
        <w:t xml:space="preserve">I am eager to listen to your </w:t>
      </w:r>
      <w:r w:rsidRPr="003F05D5">
        <w:rPr>
          <w:rFonts w:asciiTheme="majorHAnsi" w:hAnsiTheme="majorHAnsi"/>
          <w:bCs/>
          <w:sz w:val="22"/>
          <w:szCs w:val="22"/>
        </w:rPr>
        <w:t>critique</w:t>
      </w:r>
      <w:r>
        <w:rPr>
          <w:rFonts w:asciiTheme="majorHAnsi" w:hAnsiTheme="majorHAnsi"/>
          <w:bCs/>
          <w:sz w:val="22"/>
          <w:szCs w:val="22"/>
        </w:rPr>
        <w:t xml:space="preserve"> </w:t>
      </w:r>
      <w:proofErr w:type="gramStart"/>
      <w:r>
        <w:rPr>
          <w:rFonts w:asciiTheme="majorHAnsi" w:hAnsiTheme="majorHAnsi"/>
          <w:bCs/>
          <w:sz w:val="22"/>
          <w:szCs w:val="22"/>
        </w:rPr>
        <w:t xml:space="preserve">of </w:t>
      </w:r>
      <w:r w:rsidRPr="003F05D5">
        <w:rPr>
          <w:rFonts w:asciiTheme="majorHAnsi" w:hAnsiTheme="majorHAnsi"/>
          <w:bCs/>
          <w:sz w:val="22"/>
          <w:szCs w:val="22"/>
        </w:rPr>
        <w:t xml:space="preserve"> ideas</w:t>
      </w:r>
      <w:proofErr w:type="gramEnd"/>
      <w:r>
        <w:rPr>
          <w:rFonts w:asciiTheme="majorHAnsi" w:hAnsiTheme="majorHAnsi"/>
          <w:bCs/>
          <w:sz w:val="22"/>
          <w:szCs w:val="22"/>
        </w:rPr>
        <w:t>,</w:t>
      </w:r>
      <w:r w:rsidR="003950AB">
        <w:rPr>
          <w:rFonts w:asciiTheme="majorHAnsi" w:hAnsiTheme="majorHAnsi"/>
          <w:bCs/>
          <w:sz w:val="22"/>
          <w:szCs w:val="22"/>
        </w:rPr>
        <w:t xml:space="preserve"> your</w:t>
      </w:r>
      <w:r>
        <w:rPr>
          <w:rFonts w:asciiTheme="majorHAnsi" w:hAnsiTheme="majorHAnsi"/>
          <w:bCs/>
          <w:sz w:val="22"/>
          <w:szCs w:val="22"/>
        </w:rPr>
        <w:t xml:space="preserve"> in-depth analysis of topics, and</w:t>
      </w:r>
      <w:r w:rsidRPr="003F05D5">
        <w:rPr>
          <w:rFonts w:asciiTheme="majorHAnsi" w:hAnsiTheme="majorHAnsi"/>
          <w:bCs/>
          <w:sz w:val="22"/>
          <w:szCs w:val="22"/>
        </w:rPr>
        <w:t xml:space="preserve"> </w:t>
      </w:r>
      <w:r w:rsidR="003950AB">
        <w:rPr>
          <w:rFonts w:asciiTheme="majorHAnsi" w:hAnsiTheme="majorHAnsi"/>
          <w:bCs/>
          <w:sz w:val="22"/>
          <w:szCs w:val="22"/>
        </w:rPr>
        <w:t xml:space="preserve">your creative </w:t>
      </w:r>
      <w:r>
        <w:rPr>
          <w:rFonts w:asciiTheme="majorHAnsi" w:hAnsiTheme="majorHAnsi"/>
          <w:bCs/>
          <w:sz w:val="22"/>
          <w:szCs w:val="22"/>
        </w:rPr>
        <w:t>and sensitiv</w:t>
      </w:r>
      <w:r w:rsidR="003950AB">
        <w:rPr>
          <w:rFonts w:asciiTheme="majorHAnsi" w:hAnsiTheme="majorHAnsi"/>
          <w:bCs/>
          <w:sz w:val="22"/>
          <w:szCs w:val="22"/>
        </w:rPr>
        <w:t xml:space="preserve">e solutions </w:t>
      </w:r>
      <w:r>
        <w:rPr>
          <w:rFonts w:asciiTheme="majorHAnsi" w:hAnsiTheme="majorHAnsi"/>
          <w:bCs/>
          <w:sz w:val="22"/>
          <w:szCs w:val="22"/>
        </w:rPr>
        <w:t xml:space="preserve"> to classroom challenges that you are likely to encounter in your</w:t>
      </w:r>
      <w:r w:rsidR="003950AB">
        <w:rPr>
          <w:rFonts w:asciiTheme="majorHAnsi" w:hAnsiTheme="majorHAnsi"/>
          <w:bCs/>
          <w:sz w:val="22"/>
          <w:szCs w:val="22"/>
        </w:rPr>
        <w:t xml:space="preserve"> clinical</w:t>
      </w:r>
      <w:r>
        <w:rPr>
          <w:rFonts w:asciiTheme="majorHAnsi" w:hAnsiTheme="majorHAnsi"/>
          <w:bCs/>
          <w:sz w:val="22"/>
          <w:szCs w:val="22"/>
        </w:rPr>
        <w:t xml:space="preserve"> classroom</w:t>
      </w:r>
      <w:r w:rsidRPr="003F05D5">
        <w:rPr>
          <w:rFonts w:asciiTheme="majorHAnsi" w:hAnsiTheme="majorHAnsi"/>
          <w:bCs/>
          <w:sz w:val="22"/>
          <w:szCs w:val="22"/>
        </w:rPr>
        <w:t xml:space="preserve">. </w:t>
      </w:r>
      <w:r w:rsidR="003950AB">
        <w:rPr>
          <w:rFonts w:asciiTheme="majorHAnsi" w:hAnsiTheme="majorHAnsi"/>
          <w:bCs/>
          <w:sz w:val="22"/>
          <w:szCs w:val="22"/>
        </w:rPr>
        <w:t>I expect you to actively participate in</w:t>
      </w:r>
      <w:r w:rsidRPr="003F05D5">
        <w:rPr>
          <w:rFonts w:asciiTheme="majorHAnsi" w:hAnsiTheme="majorHAnsi"/>
          <w:bCs/>
          <w:sz w:val="22"/>
          <w:szCs w:val="22"/>
        </w:rPr>
        <w:t xml:space="preserve"> free-flowing discussions that</w:t>
      </w:r>
      <w:r w:rsidR="003950AB">
        <w:rPr>
          <w:rFonts w:asciiTheme="majorHAnsi" w:hAnsiTheme="majorHAnsi"/>
          <w:bCs/>
          <w:sz w:val="22"/>
          <w:szCs w:val="22"/>
        </w:rPr>
        <w:t xml:space="preserve"> will take place in our course and that will</w:t>
      </w:r>
      <w:r w:rsidRPr="003F05D5">
        <w:rPr>
          <w:rFonts w:asciiTheme="majorHAnsi" w:hAnsiTheme="majorHAnsi"/>
          <w:bCs/>
          <w:sz w:val="22"/>
          <w:szCs w:val="22"/>
        </w:rPr>
        <w:t xml:space="preserve"> focus on particular issues</w:t>
      </w:r>
      <w:r w:rsidR="003950AB">
        <w:rPr>
          <w:rFonts w:asciiTheme="majorHAnsi" w:hAnsiTheme="majorHAnsi"/>
          <w:bCs/>
          <w:sz w:val="22"/>
          <w:szCs w:val="22"/>
        </w:rPr>
        <w:t xml:space="preserve"> discussed in class.</w:t>
      </w:r>
      <w:r w:rsidRPr="003F05D5">
        <w:rPr>
          <w:rFonts w:asciiTheme="majorHAnsi" w:hAnsiTheme="majorHAnsi"/>
          <w:bCs/>
          <w:sz w:val="22"/>
          <w:szCs w:val="22"/>
        </w:rPr>
        <w:t xml:space="preserve"> </w:t>
      </w:r>
    </w:p>
    <w:p w14:paraId="23D2BAEC" w14:textId="261E3319" w:rsidR="007975EB" w:rsidRPr="007975EB" w:rsidRDefault="003950AB" w:rsidP="007975EB">
      <w:pPr>
        <w:spacing w:before="120"/>
        <w:rPr>
          <w:rFonts w:asciiTheme="majorHAnsi" w:hAnsiTheme="majorHAnsi"/>
          <w:bCs/>
          <w:sz w:val="22"/>
          <w:szCs w:val="22"/>
        </w:rPr>
      </w:pPr>
      <w:r>
        <w:rPr>
          <w:rFonts w:asciiTheme="majorHAnsi" w:hAnsiTheme="majorHAnsi"/>
          <w:bCs/>
          <w:sz w:val="22"/>
          <w:szCs w:val="22"/>
        </w:rPr>
        <w:t>You</w:t>
      </w:r>
      <w:r w:rsidR="00C523AA" w:rsidRPr="003F05D5">
        <w:rPr>
          <w:rFonts w:asciiTheme="majorHAnsi" w:hAnsiTheme="majorHAnsi"/>
          <w:bCs/>
          <w:sz w:val="22"/>
          <w:szCs w:val="22"/>
        </w:rPr>
        <w:t xml:space="preserve"> are expected to spend about two hours preparing for class for every registered credit hour. As such, you are expected to spend</w:t>
      </w:r>
      <w:r>
        <w:rPr>
          <w:rFonts w:asciiTheme="majorHAnsi" w:hAnsiTheme="majorHAnsi"/>
          <w:bCs/>
          <w:sz w:val="22"/>
          <w:szCs w:val="22"/>
        </w:rPr>
        <w:t xml:space="preserve"> eight</w:t>
      </w:r>
      <w:r w:rsidR="00C523AA" w:rsidRPr="003F05D5">
        <w:rPr>
          <w:rFonts w:asciiTheme="majorHAnsi" w:hAnsiTheme="majorHAnsi"/>
          <w:bCs/>
          <w:sz w:val="22"/>
          <w:szCs w:val="22"/>
        </w:rPr>
        <w:t xml:space="preserve"> hours</w:t>
      </w:r>
      <w:r w:rsidR="00C523AA">
        <w:rPr>
          <w:rFonts w:asciiTheme="majorHAnsi" w:hAnsiTheme="majorHAnsi"/>
          <w:bCs/>
          <w:sz w:val="22"/>
          <w:szCs w:val="22"/>
        </w:rPr>
        <w:t>, on average, in preparation for class</w:t>
      </w:r>
      <w:r w:rsidR="00C523AA" w:rsidRPr="003F05D5">
        <w:rPr>
          <w:rFonts w:asciiTheme="majorHAnsi" w:hAnsiTheme="majorHAnsi"/>
          <w:bCs/>
          <w:sz w:val="22"/>
          <w:szCs w:val="22"/>
        </w:rPr>
        <w:t xml:space="preserve">. </w:t>
      </w:r>
    </w:p>
    <w:p w14:paraId="6659AF0C" w14:textId="3FB172A1" w:rsidR="00D60DE5" w:rsidRPr="003F05D5" w:rsidRDefault="00D60DE5" w:rsidP="00D60DE5">
      <w:pPr>
        <w:tabs>
          <w:tab w:val="right" w:pos="9360"/>
        </w:tabs>
        <w:spacing w:before="120"/>
        <w:rPr>
          <w:rFonts w:asciiTheme="majorHAnsi" w:hAnsiTheme="majorHAnsi"/>
          <w:sz w:val="22"/>
          <w:szCs w:val="22"/>
        </w:rPr>
      </w:pPr>
      <w:r w:rsidRPr="003F05D5">
        <w:rPr>
          <w:rFonts w:asciiTheme="majorHAnsi" w:hAnsiTheme="majorHAnsi"/>
          <w:b/>
          <w:sz w:val="22"/>
          <w:szCs w:val="22"/>
        </w:rPr>
        <w:t xml:space="preserve">Participation &amp; Professionalism </w:t>
      </w:r>
      <w:r>
        <w:rPr>
          <w:rFonts w:asciiTheme="majorHAnsi" w:hAnsiTheme="majorHAnsi"/>
          <w:b/>
          <w:sz w:val="22"/>
          <w:szCs w:val="22"/>
        </w:rPr>
        <w:tab/>
      </w:r>
      <w:r>
        <w:rPr>
          <w:rFonts w:asciiTheme="majorHAnsi" w:hAnsiTheme="majorHAnsi"/>
          <w:sz w:val="22"/>
          <w:szCs w:val="22"/>
        </w:rPr>
        <w:t xml:space="preserve"> </w:t>
      </w:r>
    </w:p>
    <w:p w14:paraId="199D4BDC" w14:textId="77777777" w:rsidR="00D60DE5" w:rsidRPr="003F05D5" w:rsidRDefault="00D60DE5" w:rsidP="00D60DE5">
      <w:pPr>
        <w:spacing w:before="120"/>
        <w:ind w:left="360"/>
        <w:rPr>
          <w:rFonts w:asciiTheme="majorHAnsi" w:hAnsiTheme="majorHAnsi"/>
          <w:b/>
          <w:sz w:val="22"/>
          <w:szCs w:val="22"/>
        </w:rPr>
      </w:pPr>
      <w:r w:rsidRPr="003F05D5">
        <w:rPr>
          <w:rFonts w:asciiTheme="majorHAnsi" w:hAnsiTheme="majorHAnsi"/>
          <w:sz w:val="22"/>
          <w:szCs w:val="22"/>
        </w:rPr>
        <w:t>It is expected that students make meaningful contribu</w:t>
      </w:r>
      <w:r>
        <w:rPr>
          <w:rFonts w:asciiTheme="majorHAnsi" w:hAnsiTheme="majorHAnsi"/>
          <w:sz w:val="22"/>
          <w:szCs w:val="22"/>
        </w:rPr>
        <w:t xml:space="preserve">tions to class discussions and </w:t>
      </w:r>
      <w:r w:rsidRPr="003F05D5">
        <w:rPr>
          <w:rFonts w:asciiTheme="majorHAnsi" w:hAnsiTheme="majorHAnsi"/>
          <w:sz w:val="22"/>
          <w:szCs w:val="22"/>
        </w:rPr>
        <w:t>activities on a regular basis. In addition, a variety of formative assessment tasks may be given to provide students with opportunities to informal</w:t>
      </w:r>
      <w:r>
        <w:rPr>
          <w:rFonts w:asciiTheme="majorHAnsi" w:hAnsiTheme="majorHAnsi"/>
          <w:sz w:val="22"/>
          <w:szCs w:val="22"/>
        </w:rPr>
        <w:t xml:space="preserve">ly test their understanding </w:t>
      </w:r>
      <w:proofErr w:type="gramStart"/>
      <w:r>
        <w:rPr>
          <w:rFonts w:asciiTheme="majorHAnsi" w:hAnsiTheme="majorHAnsi"/>
          <w:sz w:val="22"/>
          <w:szCs w:val="22"/>
        </w:rPr>
        <w:t xml:space="preserve">of  </w:t>
      </w:r>
      <w:r w:rsidRPr="003F05D5">
        <w:rPr>
          <w:rFonts w:asciiTheme="majorHAnsi" w:hAnsiTheme="majorHAnsi"/>
          <w:sz w:val="22"/>
          <w:szCs w:val="22"/>
        </w:rPr>
        <w:t>course</w:t>
      </w:r>
      <w:proofErr w:type="gramEnd"/>
      <w:r w:rsidRPr="003F05D5">
        <w:rPr>
          <w:rFonts w:asciiTheme="majorHAnsi" w:hAnsiTheme="majorHAnsi"/>
          <w:sz w:val="22"/>
          <w:szCs w:val="22"/>
        </w:rPr>
        <w:t xml:space="preserve"> content and to practice applying that knowledge base to real and hypot</w:t>
      </w:r>
      <w:r>
        <w:rPr>
          <w:rFonts w:asciiTheme="majorHAnsi" w:hAnsiTheme="majorHAnsi"/>
          <w:sz w:val="22"/>
          <w:szCs w:val="22"/>
        </w:rPr>
        <w:t xml:space="preserve">hetical </w:t>
      </w:r>
      <w:r w:rsidRPr="003F05D5">
        <w:rPr>
          <w:rFonts w:asciiTheme="majorHAnsi" w:hAnsiTheme="majorHAnsi"/>
          <w:sz w:val="22"/>
          <w:szCs w:val="22"/>
        </w:rPr>
        <w:t xml:space="preserve">situations. This includes both in-class and homework assignments. </w:t>
      </w:r>
      <w:r w:rsidRPr="003F05D5">
        <w:rPr>
          <w:rFonts w:asciiTheme="majorHAnsi" w:hAnsiTheme="majorHAnsi"/>
          <w:b/>
          <w:sz w:val="22"/>
          <w:szCs w:val="22"/>
        </w:rPr>
        <w:t xml:space="preserve">If you are absent, in-class written assignments cannot be made up and it is your responsibility to </w:t>
      </w:r>
      <w:r w:rsidRPr="00D60DE5">
        <w:rPr>
          <w:rFonts w:asciiTheme="majorHAnsi" w:hAnsiTheme="majorHAnsi"/>
          <w:b/>
          <w:sz w:val="22"/>
          <w:szCs w:val="22"/>
          <w:u w:val="single"/>
        </w:rPr>
        <w:t>contact your peers</w:t>
      </w:r>
      <w:r>
        <w:rPr>
          <w:rFonts w:asciiTheme="majorHAnsi" w:hAnsiTheme="majorHAnsi"/>
          <w:b/>
          <w:sz w:val="22"/>
          <w:szCs w:val="22"/>
        </w:rPr>
        <w:t xml:space="preserve"> to </w:t>
      </w:r>
      <w:r w:rsidRPr="003F05D5">
        <w:rPr>
          <w:rFonts w:asciiTheme="majorHAnsi" w:hAnsiTheme="majorHAnsi"/>
          <w:b/>
          <w:sz w:val="22"/>
          <w:szCs w:val="22"/>
        </w:rPr>
        <w:t xml:space="preserve">find out if any homework was assigned. </w:t>
      </w:r>
    </w:p>
    <w:p w14:paraId="4273EAFF" w14:textId="77777777" w:rsidR="00D60DE5" w:rsidRPr="003F05D5" w:rsidRDefault="00D60DE5" w:rsidP="00D60DE5">
      <w:pPr>
        <w:spacing w:before="120"/>
        <w:ind w:left="360"/>
        <w:rPr>
          <w:rFonts w:asciiTheme="majorHAnsi" w:hAnsiTheme="majorHAnsi"/>
          <w:sz w:val="22"/>
          <w:szCs w:val="22"/>
        </w:rPr>
      </w:pPr>
      <w:r w:rsidRPr="003F05D5">
        <w:rPr>
          <w:rFonts w:asciiTheme="majorHAnsi" w:hAnsiTheme="majorHAnsi"/>
          <w:sz w:val="22"/>
          <w:szCs w:val="22"/>
        </w:rPr>
        <w:t>These assignments may include:</w:t>
      </w:r>
    </w:p>
    <w:p w14:paraId="740B1BB0" w14:textId="77777777" w:rsidR="00D60DE5" w:rsidRPr="003F05D5" w:rsidRDefault="00D60DE5" w:rsidP="00D60DE5">
      <w:pPr>
        <w:numPr>
          <w:ilvl w:val="0"/>
          <w:numId w:val="45"/>
        </w:numPr>
        <w:rPr>
          <w:rFonts w:asciiTheme="majorHAnsi" w:hAnsiTheme="majorHAnsi"/>
          <w:sz w:val="22"/>
          <w:szCs w:val="22"/>
        </w:rPr>
      </w:pPr>
      <w:r w:rsidRPr="003F05D5">
        <w:rPr>
          <w:rFonts w:asciiTheme="majorHAnsi" w:hAnsiTheme="majorHAnsi"/>
          <w:sz w:val="22"/>
          <w:szCs w:val="22"/>
        </w:rPr>
        <w:t>Concept maps that summarize chapter themes and information</w:t>
      </w:r>
    </w:p>
    <w:p w14:paraId="69323415" w14:textId="77777777" w:rsidR="00D60DE5" w:rsidRPr="003F05D5" w:rsidRDefault="00D60DE5" w:rsidP="00D60DE5">
      <w:pPr>
        <w:numPr>
          <w:ilvl w:val="0"/>
          <w:numId w:val="45"/>
        </w:numPr>
        <w:rPr>
          <w:rFonts w:asciiTheme="majorHAnsi" w:hAnsiTheme="majorHAnsi"/>
          <w:sz w:val="22"/>
          <w:szCs w:val="22"/>
        </w:rPr>
      </w:pPr>
      <w:r w:rsidRPr="003F05D5">
        <w:rPr>
          <w:rFonts w:asciiTheme="majorHAnsi" w:hAnsiTheme="majorHAnsi"/>
          <w:sz w:val="22"/>
          <w:szCs w:val="22"/>
        </w:rPr>
        <w:t>Reflections applying</w:t>
      </w:r>
      <w:r>
        <w:rPr>
          <w:rFonts w:asciiTheme="majorHAnsi" w:hAnsiTheme="majorHAnsi"/>
          <w:sz w:val="22"/>
          <w:szCs w:val="22"/>
        </w:rPr>
        <w:t xml:space="preserve"> ideas discussed in class</w:t>
      </w:r>
      <w:r w:rsidRPr="003F05D5">
        <w:rPr>
          <w:rFonts w:asciiTheme="majorHAnsi" w:hAnsiTheme="majorHAnsi"/>
          <w:sz w:val="22"/>
          <w:szCs w:val="22"/>
        </w:rPr>
        <w:t xml:space="preserve"> to educational practice</w:t>
      </w:r>
    </w:p>
    <w:p w14:paraId="4605014A" w14:textId="77777777" w:rsidR="00D60DE5" w:rsidRPr="003F05D5" w:rsidRDefault="00D60DE5" w:rsidP="00D60DE5">
      <w:pPr>
        <w:numPr>
          <w:ilvl w:val="0"/>
          <w:numId w:val="45"/>
        </w:numPr>
        <w:rPr>
          <w:rFonts w:asciiTheme="majorHAnsi" w:hAnsiTheme="majorHAnsi"/>
          <w:sz w:val="22"/>
          <w:szCs w:val="22"/>
        </w:rPr>
      </w:pPr>
      <w:r w:rsidRPr="003F05D5">
        <w:rPr>
          <w:rFonts w:asciiTheme="majorHAnsi" w:hAnsiTheme="majorHAnsi"/>
          <w:sz w:val="22"/>
          <w:szCs w:val="22"/>
        </w:rPr>
        <w:t>Reflections on videos</w:t>
      </w:r>
    </w:p>
    <w:p w14:paraId="490F50CB" w14:textId="77777777" w:rsidR="00D60DE5" w:rsidRPr="003F05D5" w:rsidRDefault="00D60DE5" w:rsidP="00D60DE5">
      <w:pPr>
        <w:ind w:left="360"/>
        <w:rPr>
          <w:rFonts w:asciiTheme="majorHAnsi" w:hAnsiTheme="majorHAnsi"/>
          <w:sz w:val="22"/>
          <w:szCs w:val="22"/>
        </w:rPr>
      </w:pPr>
    </w:p>
    <w:p w14:paraId="6B9B5E93" w14:textId="5F14AA1E" w:rsidR="00D60DE5" w:rsidRPr="003F05D5" w:rsidRDefault="00D60DE5" w:rsidP="0029104C">
      <w:pPr>
        <w:autoSpaceDE w:val="0"/>
        <w:autoSpaceDN w:val="0"/>
        <w:adjustRightInd w:val="0"/>
        <w:spacing w:after="120"/>
        <w:rPr>
          <w:rFonts w:asciiTheme="majorHAnsi" w:hAnsiTheme="majorHAnsi"/>
          <w:sz w:val="22"/>
          <w:szCs w:val="22"/>
        </w:rPr>
      </w:pPr>
      <w:r w:rsidRPr="003F05D5">
        <w:rPr>
          <w:rFonts w:asciiTheme="majorHAnsi" w:hAnsiTheme="majorHAnsi"/>
          <w:sz w:val="22"/>
          <w:szCs w:val="22"/>
        </w:rPr>
        <w:t xml:space="preserve">Grading of class participation will take place as follows: </w:t>
      </w:r>
      <w:r w:rsidR="00F14EB9">
        <w:rPr>
          <w:rFonts w:asciiTheme="majorHAnsi" w:hAnsiTheme="majorHAnsi"/>
          <w:sz w:val="22"/>
          <w:szCs w:val="22"/>
        </w:rPr>
        <w:t xml:space="preserve">every </w:t>
      </w:r>
      <w:r>
        <w:rPr>
          <w:rFonts w:asciiTheme="majorHAnsi" w:hAnsiTheme="majorHAnsi"/>
          <w:sz w:val="22"/>
          <w:szCs w:val="22"/>
        </w:rPr>
        <w:t>week</w:t>
      </w:r>
      <w:r w:rsidRPr="003F05D5">
        <w:rPr>
          <w:rFonts w:asciiTheme="majorHAnsi" w:hAnsiTheme="majorHAnsi"/>
          <w:sz w:val="22"/>
          <w:szCs w:val="22"/>
        </w:rPr>
        <w:t xml:space="preserve">, each student will receive 1 of 4 marks (OK+, OK, OK-, Absent). OK+ will be assigned to students who participated </w:t>
      </w:r>
      <w:r w:rsidRPr="003F05D5">
        <w:rPr>
          <w:rFonts w:asciiTheme="majorHAnsi" w:hAnsiTheme="majorHAnsi"/>
          <w:sz w:val="22"/>
          <w:szCs w:val="22"/>
          <w:u w:val="single"/>
        </w:rPr>
        <w:t>actively</w:t>
      </w:r>
      <w:r w:rsidRPr="003F05D5">
        <w:rPr>
          <w:rFonts w:asciiTheme="majorHAnsi" w:hAnsiTheme="majorHAnsi"/>
          <w:sz w:val="22"/>
          <w:szCs w:val="22"/>
        </w:rPr>
        <w:t xml:space="preserve"> and </w:t>
      </w:r>
      <w:r w:rsidRPr="003F05D5">
        <w:rPr>
          <w:rFonts w:asciiTheme="majorHAnsi" w:hAnsiTheme="majorHAnsi"/>
          <w:sz w:val="22"/>
          <w:szCs w:val="22"/>
          <w:u w:val="single"/>
        </w:rPr>
        <w:t>constructively</w:t>
      </w:r>
      <w:r w:rsidR="00F14EB9">
        <w:rPr>
          <w:rFonts w:asciiTheme="majorHAnsi" w:hAnsiTheme="majorHAnsi"/>
          <w:sz w:val="22"/>
          <w:szCs w:val="22"/>
        </w:rPr>
        <w:t xml:space="preserve"> during class, </w:t>
      </w:r>
      <w:r w:rsidRPr="00A64789">
        <w:rPr>
          <w:rFonts w:asciiTheme="majorHAnsi" w:hAnsiTheme="majorHAnsi"/>
          <w:sz w:val="22"/>
          <w:szCs w:val="22"/>
          <w:u w:val="single"/>
        </w:rPr>
        <w:t>both</w:t>
      </w:r>
      <w:r w:rsidR="00F14EB9" w:rsidRPr="00F14EB9">
        <w:rPr>
          <w:rFonts w:asciiTheme="majorHAnsi" w:hAnsiTheme="majorHAnsi"/>
          <w:sz w:val="22"/>
          <w:szCs w:val="22"/>
        </w:rPr>
        <w:t xml:space="preserve"> in</w:t>
      </w:r>
      <w:r w:rsidRPr="003F05D5">
        <w:rPr>
          <w:rFonts w:asciiTheme="majorHAnsi" w:hAnsiTheme="majorHAnsi"/>
          <w:sz w:val="22"/>
          <w:szCs w:val="22"/>
        </w:rPr>
        <w:t xml:space="preserve"> small-group discussions and in whole class discussions; OK- will be assigned to students who chose not to participate or whose participation indicated a lack of familiarity with the readings and on-going discussion; OK will be assigned for occasional constructive comments and for sharing information only during small-group activities. Consistent OKs will lead to a B at the end of the term. </w:t>
      </w:r>
    </w:p>
    <w:p w14:paraId="42881DA5" w14:textId="77777777" w:rsidR="007B6598" w:rsidRPr="00A60CA2" w:rsidRDefault="00D60DE5" w:rsidP="00A60CA2">
      <w:pPr>
        <w:autoSpaceDE w:val="0"/>
        <w:autoSpaceDN w:val="0"/>
        <w:adjustRightInd w:val="0"/>
        <w:spacing w:after="120"/>
        <w:rPr>
          <w:rFonts w:asciiTheme="majorHAnsi" w:hAnsiTheme="majorHAnsi"/>
          <w:sz w:val="22"/>
          <w:szCs w:val="22"/>
        </w:rPr>
      </w:pPr>
      <w:r w:rsidRPr="003F05D5">
        <w:rPr>
          <w:rFonts w:asciiTheme="majorHAnsi" w:hAnsiTheme="majorHAnsi"/>
          <w:sz w:val="22"/>
          <w:szCs w:val="22"/>
        </w:rPr>
        <w:t xml:space="preserve">Please note the </w:t>
      </w:r>
      <w:r w:rsidRPr="003F05D5">
        <w:rPr>
          <w:rFonts w:asciiTheme="majorHAnsi" w:hAnsiTheme="majorHAnsi"/>
          <w:i/>
          <w:iCs/>
          <w:sz w:val="22"/>
          <w:szCs w:val="22"/>
        </w:rPr>
        <w:t>Communication Policy</w:t>
      </w:r>
      <w:r w:rsidRPr="003F05D5">
        <w:rPr>
          <w:rFonts w:asciiTheme="majorHAnsi" w:hAnsiTheme="majorHAnsi"/>
          <w:sz w:val="22"/>
          <w:szCs w:val="22"/>
        </w:rPr>
        <w:t xml:space="preserve"> and the </w:t>
      </w:r>
      <w:r w:rsidRPr="003F05D5">
        <w:rPr>
          <w:rFonts w:asciiTheme="majorHAnsi" w:hAnsiTheme="majorHAnsi"/>
          <w:i/>
          <w:iCs/>
          <w:sz w:val="22"/>
          <w:szCs w:val="22"/>
        </w:rPr>
        <w:t>Use of Electronic Devices Policy</w:t>
      </w:r>
      <w:r w:rsidRPr="003F05D5">
        <w:rPr>
          <w:rFonts w:asciiTheme="majorHAnsi" w:hAnsiTheme="majorHAnsi"/>
          <w:sz w:val="22"/>
          <w:szCs w:val="22"/>
        </w:rPr>
        <w:t xml:space="preserve"> in this document; failing to adhere to these policies will result in receiving a lower mark </w:t>
      </w:r>
      <w:r w:rsidR="00F14EB9">
        <w:rPr>
          <w:rFonts w:asciiTheme="majorHAnsi" w:hAnsiTheme="majorHAnsi"/>
          <w:sz w:val="22"/>
          <w:szCs w:val="22"/>
        </w:rPr>
        <w:t>on</w:t>
      </w:r>
      <w:r w:rsidRPr="003F05D5">
        <w:rPr>
          <w:rFonts w:asciiTheme="majorHAnsi" w:hAnsiTheme="majorHAnsi"/>
          <w:sz w:val="22"/>
          <w:szCs w:val="22"/>
        </w:rPr>
        <w:t xml:space="preserve"> your participation and professionalism. </w:t>
      </w:r>
    </w:p>
    <w:p w14:paraId="7AE620AC" w14:textId="77777777" w:rsidR="00B762B4" w:rsidRPr="007975EB" w:rsidRDefault="00B762B4" w:rsidP="007B6598">
      <w:pPr>
        <w:tabs>
          <w:tab w:val="num" w:pos="1440"/>
        </w:tabs>
        <w:rPr>
          <w:rFonts w:asciiTheme="majorHAnsi" w:hAnsiTheme="majorHAnsi"/>
          <w:bCs/>
          <w:color w:val="423921"/>
          <w:sz w:val="22"/>
          <w:szCs w:val="22"/>
        </w:rPr>
      </w:pPr>
    </w:p>
    <w:p w14:paraId="69806F9A" w14:textId="77777777" w:rsidR="0094617C" w:rsidRPr="00765DC2" w:rsidRDefault="00834BB2" w:rsidP="00AA0D01">
      <w:pPr>
        <w:pStyle w:val="Heading1"/>
        <w:rPr>
          <w:rFonts w:asciiTheme="majorHAnsi" w:hAnsiTheme="majorHAnsi"/>
          <w:sz w:val="22"/>
          <w:szCs w:val="22"/>
        </w:rPr>
      </w:pPr>
      <w:r w:rsidRPr="00765DC2">
        <w:rPr>
          <w:rFonts w:asciiTheme="majorHAnsi" w:hAnsiTheme="majorHAnsi"/>
          <w:sz w:val="22"/>
          <w:szCs w:val="22"/>
        </w:rPr>
        <w:t xml:space="preserve">VIII. EVALUATION  </w:t>
      </w:r>
    </w:p>
    <w:p w14:paraId="7F46505E" w14:textId="77777777" w:rsidR="00B34F2A" w:rsidRPr="00765DC2" w:rsidRDefault="00263C24" w:rsidP="00851FB7">
      <w:pPr>
        <w:pStyle w:val="Heading1"/>
        <w:rPr>
          <w:rFonts w:asciiTheme="majorHAnsi" w:hAnsiTheme="majorHAnsi"/>
          <w:i/>
          <w:sz w:val="22"/>
          <w:szCs w:val="22"/>
        </w:rPr>
      </w:pPr>
      <w:r w:rsidRPr="00765DC2">
        <w:rPr>
          <w:rFonts w:asciiTheme="majorHAnsi" w:hAnsiTheme="majorHAnsi"/>
          <w:sz w:val="22"/>
          <w:szCs w:val="22"/>
        </w:rPr>
        <w:t xml:space="preserve">A total of </w:t>
      </w:r>
      <w:r w:rsidR="00851FB7">
        <w:rPr>
          <w:rFonts w:asciiTheme="majorHAnsi" w:hAnsiTheme="majorHAnsi"/>
          <w:bCs w:val="0"/>
          <w:sz w:val="22"/>
          <w:szCs w:val="22"/>
        </w:rPr>
        <w:t>280</w:t>
      </w:r>
      <w:r w:rsidR="00585791" w:rsidRPr="00765DC2">
        <w:rPr>
          <w:rFonts w:asciiTheme="majorHAnsi" w:hAnsiTheme="majorHAnsi"/>
          <w:bCs w:val="0"/>
          <w:sz w:val="22"/>
          <w:szCs w:val="22"/>
        </w:rPr>
        <w:t xml:space="preserve"> </w:t>
      </w:r>
      <w:r w:rsidR="00B34F2A" w:rsidRPr="00765DC2">
        <w:rPr>
          <w:rFonts w:asciiTheme="majorHAnsi" w:hAnsiTheme="majorHAnsi"/>
          <w:bCs w:val="0"/>
          <w:sz w:val="22"/>
          <w:szCs w:val="22"/>
        </w:rPr>
        <w:t>points</w:t>
      </w:r>
      <w:r w:rsidR="00585791" w:rsidRPr="00765DC2">
        <w:rPr>
          <w:rFonts w:asciiTheme="majorHAnsi" w:hAnsiTheme="majorHAnsi"/>
          <w:sz w:val="22"/>
          <w:szCs w:val="22"/>
        </w:rPr>
        <w:t xml:space="preserve"> is</w:t>
      </w:r>
      <w:r w:rsidR="00B34F2A" w:rsidRPr="00765DC2">
        <w:rPr>
          <w:rFonts w:asciiTheme="majorHAnsi" w:hAnsiTheme="majorHAnsi"/>
          <w:sz w:val="22"/>
          <w:szCs w:val="22"/>
        </w:rPr>
        <w:t xml:space="preserve"> possible in this course:</w:t>
      </w:r>
    </w:p>
    <w:p w14:paraId="478615CB" w14:textId="77777777" w:rsidR="00486684" w:rsidRPr="00765DC2" w:rsidRDefault="00486684">
      <w:pPr>
        <w:rPr>
          <w:rFonts w:asciiTheme="majorHAnsi" w:hAnsiTheme="majorHAnsi"/>
          <w:sz w:val="22"/>
          <w:szCs w:val="22"/>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1260"/>
        <w:gridCol w:w="1800"/>
      </w:tblGrid>
      <w:tr w:rsidR="001364C9" w:rsidRPr="00765DC2" w14:paraId="344C47C6" w14:textId="77777777" w:rsidTr="003F0408">
        <w:trPr>
          <w:trHeight w:val="257"/>
        </w:trPr>
        <w:tc>
          <w:tcPr>
            <w:tcW w:w="4698" w:type="dxa"/>
            <w:tcBorders>
              <w:top w:val="nil"/>
              <w:left w:val="nil"/>
              <w:bottom w:val="single" w:sz="4" w:space="0" w:color="auto"/>
              <w:right w:val="nil"/>
            </w:tcBorders>
          </w:tcPr>
          <w:p w14:paraId="7DFED918" w14:textId="77777777" w:rsidR="001364C9" w:rsidRPr="007D31F7" w:rsidRDefault="001364C9">
            <w:pPr>
              <w:rPr>
                <w:rFonts w:asciiTheme="majorHAnsi" w:hAnsiTheme="majorHAnsi"/>
                <w:b/>
                <w:bCs/>
                <w:sz w:val="22"/>
                <w:szCs w:val="22"/>
              </w:rPr>
            </w:pPr>
            <w:r w:rsidRPr="007D31F7">
              <w:rPr>
                <w:rFonts w:asciiTheme="majorHAnsi" w:hAnsiTheme="majorHAnsi"/>
                <w:b/>
                <w:bCs/>
                <w:sz w:val="22"/>
                <w:szCs w:val="22"/>
              </w:rPr>
              <w:t>Assignment</w:t>
            </w:r>
          </w:p>
        </w:tc>
        <w:tc>
          <w:tcPr>
            <w:tcW w:w="1260" w:type="dxa"/>
            <w:tcBorders>
              <w:top w:val="nil"/>
              <w:left w:val="nil"/>
              <w:bottom w:val="single" w:sz="4" w:space="0" w:color="auto"/>
              <w:right w:val="nil"/>
            </w:tcBorders>
          </w:tcPr>
          <w:p w14:paraId="34DB7172" w14:textId="77777777" w:rsidR="001364C9" w:rsidRPr="007D31F7" w:rsidRDefault="001364C9" w:rsidP="00820893">
            <w:pPr>
              <w:jc w:val="center"/>
              <w:rPr>
                <w:rFonts w:asciiTheme="majorHAnsi" w:hAnsiTheme="majorHAnsi"/>
                <w:b/>
                <w:bCs/>
                <w:sz w:val="22"/>
                <w:szCs w:val="22"/>
              </w:rPr>
            </w:pPr>
            <w:r w:rsidRPr="007D31F7">
              <w:rPr>
                <w:rFonts w:asciiTheme="majorHAnsi" w:hAnsiTheme="majorHAnsi"/>
                <w:b/>
                <w:bCs/>
                <w:sz w:val="22"/>
                <w:szCs w:val="22"/>
              </w:rPr>
              <w:t>Points</w:t>
            </w:r>
          </w:p>
        </w:tc>
        <w:tc>
          <w:tcPr>
            <w:tcW w:w="1800" w:type="dxa"/>
            <w:tcBorders>
              <w:top w:val="nil"/>
              <w:left w:val="nil"/>
              <w:bottom w:val="nil"/>
              <w:right w:val="nil"/>
            </w:tcBorders>
          </w:tcPr>
          <w:p w14:paraId="619BE27A" w14:textId="77777777" w:rsidR="001364C9" w:rsidRPr="007D31F7" w:rsidRDefault="001364C9" w:rsidP="00820893">
            <w:pPr>
              <w:jc w:val="center"/>
              <w:rPr>
                <w:rFonts w:asciiTheme="majorHAnsi" w:hAnsiTheme="majorHAnsi"/>
                <w:b/>
                <w:bCs/>
                <w:sz w:val="22"/>
                <w:szCs w:val="22"/>
              </w:rPr>
            </w:pPr>
            <w:r w:rsidRPr="00765DC2">
              <w:rPr>
                <w:rFonts w:asciiTheme="majorHAnsi" w:hAnsiTheme="majorHAnsi"/>
                <w:b/>
                <w:bCs/>
                <w:sz w:val="22"/>
                <w:szCs w:val="22"/>
              </w:rPr>
              <w:t>Grading Scale</w:t>
            </w:r>
          </w:p>
        </w:tc>
      </w:tr>
      <w:tr w:rsidR="00465BEE" w:rsidRPr="00765DC2" w14:paraId="73C8515D" w14:textId="77777777" w:rsidTr="00B876C4">
        <w:trPr>
          <w:trHeight w:val="257"/>
        </w:trPr>
        <w:tc>
          <w:tcPr>
            <w:tcW w:w="4698" w:type="dxa"/>
            <w:tcBorders>
              <w:top w:val="single" w:sz="4" w:space="0" w:color="auto"/>
              <w:left w:val="nil"/>
              <w:bottom w:val="nil"/>
              <w:right w:val="nil"/>
            </w:tcBorders>
          </w:tcPr>
          <w:p w14:paraId="6D6A4E85" w14:textId="77777777" w:rsidR="00465BEE" w:rsidRDefault="00465BEE" w:rsidP="006000C2">
            <w:pPr>
              <w:rPr>
                <w:rFonts w:asciiTheme="majorHAnsi" w:hAnsiTheme="majorHAnsi"/>
                <w:sz w:val="22"/>
                <w:szCs w:val="22"/>
              </w:rPr>
            </w:pPr>
            <w:r>
              <w:rPr>
                <w:rFonts w:asciiTheme="majorHAnsi" w:hAnsiTheme="majorHAnsi"/>
                <w:sz w:val="22"/>
                <w:szCs w:val="22"/>
              </w:rPr>
              <w:t>Get to Know Your Students and Their Parents</w:t>
            </w:r>
          </w:p>
        </w:tc>
        <w:tc>
          <w:tcPr>
            <w:tcW w:w="1260" w:type="dxa"/>
            <w:tcBorders>
              <w:top w:val="single" w:sz="4" w:space="0" w:color="auto"/>
              <w:left w:val="nil"/>
              <w:bottom w:val="nil"/>
              <w:right w:val="nil"/>
            </w:tcBorders>
          </w:tcPr>
          <w:p w14:paraId="22532B1F" w14:textId="77777777" w:rsidR="00465BEE" w:rsidRDefault="00465BEE" w:rsidP="006000C2">
            <w:pPr>
              <w:jc w:val="right"/>
              <w:rPr>
                <w:rFonts w:asciiTheme="majorHAnsi" w:hAnsiTheme="majorHAnsi"/>
                <w:sz w:val="22"/>
                <w:szCs w:val="22"/>
              </w:rPr>
            </w:pPr>
            <w:r>
              <w:rPr>
                <w:rFonts w:asciiTheme="majorHAnsi" w:hAnsiTheme="majorHAnsi"/>
                <w:sz w:val="22"/>
                <w:szCs w:val="22"/>
              </w:rPr>
              <w:t>20</w:t>
            </w:r>
          </w:p>
        </w:tc>
        <w:tc>
          <w:tcPr>
            <w:tcW w:w="1800" w:type="dxa"/>
            <w:tcBorders>
              <w:top w:val="nil"/>
              <w:left w:val="nil"/>
              <w:bottom w:val="nil"/>
              <w:right w:val="nil"/>
            </w:tcBorders>
          </w:tcPr>
          <w:p w14:paraId="6BA9FFD4" w14:textId="77777777" w:rsidR="00465BEE" w:rsidRPr="00765DC2" w:rsidRDefault="00465BEE" w:rsidP="00820893">
            <w:pPr>
              <w:jc w:val="right"/>
              <w:rPr>
                <w:rFonts w:asciiTheme="majorHAnsi" w:hAnsiTheme="majorHAnsi"/>
                <w:b/>
                <w:bCs/>
                <w:sz w:val="22"/>
                <w:szCs w:val="22"/>
              </w:rPr>
            </w:pPr>
          </w:p>
        </w:tc>
      </w:tr>
      <w:tr w:rsidR="003F0408" w:rsidRPr="00765DC2" w14:paraId="3B1E5F2B" w14:textId="77777777" w:rsidTr="00B876C4">
        <w:trPr>
          <w:trHeight w:val="257"/>
        </w:trPr>
        <w:tc>
          <w:tcPr>
            <w:tcW w:w="4698" w:type="dxa"/>
            <w:tcBorders>
              <w:top w:val="nil"/>
              <w:left w:val="nil"/>
              <w:bottom w:val="nil"/>
              <w:right w:val="nil"/>
            </w:tcBorders>
          </w:tcPr>
          <w:p w14:paraId="66E6459C" w14:textId="77777777" w:rsidR="003F0408" w:rsidRPr="00765DC2" w:rsidRDefault="003F0408" w:rsidP="006000C2">
            <w:pPr>
              <w:rPr>
                <w:rFonts w:asciiTheme="majorHAnsi" w:hAnsiTheme="majorHAnsi"/>
                <w:sz w:val="22"/>
                <w:szCs w:val="22"/>
              </w:rPr>
            </w:pPr>
            <w:r>
              <w:rPr>
                <w:rFonts w:asciiTheme="majorHAnsi" w:hAnsiTheme="majorHAnsi"/>
                <w:sz w:val="22"/>
                <w:szCs w:val="22"/>
              </w:rPr>
              <w:t>Critical History Lesson</w:t>
            </w:r>
          </w:p>
        </w:tc>
        <w:tc>
          <w:tcPr>
            <w:tcW w:w="1260" w:type="dxa"/>
            <w:tcBorders>
              <w:top w:val="nil"/>
              <w:left w:val="nil"/>
              <w:bottom w:val="nil"/>
              <w:right w:val="nil"/>
            </w:tcBorders>
          </w:tcPr>
          <w:p w14:paraId="2B095002" w14:textId="77777777" w:rsidR="003F0408" w:rsidRPr="00765DC2" w:rsidRDefault="003F0408" w:rsidP="006000C2">
            <w:pPr>
              <w:jc w:val="right"/>
              <w:rPr>
                <w:rFonts w:asciiTheme="majorHAnsi" w:hAnsiTheme="majorHAnsi"/>
                <w:sz w:val="22"/>
                <w:szCs w:val="22"/>
              </w:rPr>
            </w:pPr>
            <w:r>
              <w:rPr>
                <w:rFonts w:asciiTheme="majorHAnsi" w:hAnsiTheme="majorHAnsi"/>
                <w:sz w:val="22"/>
                <w:szCs w:val="22"/>
              </w:rPr>
              <w:t xml:space="preserve">80 </w:t>
            </w:r>
          </w:p>
        </w:tc>
        <w:tc>
          <w:tcPr>
            <w:tcW w:w="1800" w:type="dxa"/>
            <w:tcBorders>
              <w:top w:val="nil"/>
              <w:left w:val="nil"/>
              <w:bottom w:val="nil"/>
              <w:right w:val="nil"/>
            </w:tcBorders>
          </w:tcPr>
          <w:p w14:paraId="1F4F2A81" w14:textId="77777777" w:rsidR="003F0408" w:rsidRPr="00765DC2" w:rsidRDefault="003F0408" w:rsidP="00820893">
            <w:pPr>
              <w:jc w:val="right"/>
              <w:rPr>
                <w:rFonts w:asciiTheme="majorHAnsi" w:hAnsiTheme="majorHAnsi"/>
                <w:sz w:val="22"/>
                <w:szCs w:val="22"/>
              </w:rPr>
            </w:pPr>
            <w:r w:rsidRPr="00765DC2">
              <w:rPr>
                <w:rFonts w:asciiTheme="majorHAnsi" w:hAnsiTheme="majorHAnsi"/>
                <w:b/>
                <w:bCs/>
                <w:sz w:val="22"/>
                <w:szCs w:val="22"/>
              </w:rPr>
              <w:t>92% = A</w:t>
            </w:r>
          </w:p>
        </w:tc>
      </w:tr>
      <w:tr w:rsidR="003F0408" w:rsidRPr="00765DC2" w14:paraId="6501E14E" w14:textId="77777777" w:rsidTr="003F0408">
        <w:trPr>
          <w:trHeight w:val="257"/>
        </w:trPr>
        <w:tc>
          <w:tcPr>
            <w:tcW w:w="4698" w:type="dxa"/>
            <w:tcBorders>
              <w:top w:val="nil"/>
              <w:left w:val="nil"/>
              <w:bottom w:val="nil"/>
              <w:right w:val="nil"/>
            </w:tcBorders>
          </w:tcPr>
          <w:p w14:paraId="1735D954" w14:textId="77777777" w:rsidR="003F0408" w:rsidRPr="00765DC2" w:rsidRDefault="003F0408">
            <w:pPr>
              <w:rPr>
                <w:rFonts w:asciiTheme="majorHAnsi" w:hAnsiTheme="majorHAnsi"/>
                <w:sz w:val="22"/>
                <w:szCs w:val="22"/>
              </w:rPr>
            </w:pPr>
            <w:r>
              <w:rPr>
                <w:rFonts w:asciiTheme="majorHAnsi" w:hAnsiTheme="majorHAnsi"/>
                <w:sz w:val="22"/>
                <w:szCs w:val="22"/>
              </w:rPr>
              <w:t>Collaborative Reasoning</w:t>
            </w:r>
          </w:p>
        </w:tc>
        <w:tc>
          <w:tcPr>
            <w:tcW w:w="1260" w:type="dxa"/>
            <w:tcBorders>
              <w:top w:val="nil"/>
              <w:left w:val="nil"/>
              <w:bottom w:val="nil"/>
              <w:right w:val="nil"/>
            </w:tcBorders>
          </w:tcPr>
          <w:p w14:paraId="07DF23CA" w14:textId="77777777" w:rsidR="003F0408" w:rsidRPr="00765DC2" w:rsidRDefault="003F0408" w:rsidP="00820893">
            <w:pPr>
              <w:jc w:val="right"/>
              <w:rPr>
                <w:rFonts w:asciiTheme="majorHAnsi" w:hAnsiTheme="majorHAnsi"/>
                <w:sz w:val="22"/>
                <w:szCs w:val="22"/>
              </w:rPr>
            </w:pPr>
            <w:r>
              <w:rPr>
                <w:rFonts w:asciiTheme="majorHAnsi" w:hAnsiTheme="majorHAnsi"/>
                <w:sz w:val="22"/>
                <w:szCs w:val="22"/>
              </w:rPr>
              <w:t xml:space="preserve">   30</w:t>
            </w:r>
          </w:p>
        </w:tc>
        <w:tc>
          <w:tcPr>
            <w:tcW w:w="1800" w:type="dxa"/>
            <w:tcBorders>
              <w:top w:val="nil"/>
              <w:left w:val="nil"/>
              <w:bottom w:val="nil"/>
              <w:right w:val="nil"/>
            </w:tcBorders>
          </w:tcPr>
          <w:p w14:paraId="166CBFAC" w14:textId="77777777" w:rsidR="003F0408" w:rsidRPr="00765DC2" w:rsidRDefault="003F0408" w:rsidP="00820893">
            <w:pPr>
              <w:jc w:val="right"/>
              <w:rPr>
                <w:rFonts w:asciiTheme="majorHAnsi" w:hAnsiTheme="majorHAnsi"/>
                <w:sz w:val="22"/>
                <w:szCs w:val="22"/>
              </w:rPr>
            </w:pPr>
            <w:r w:rsidRPr="00765DC2">
              <w:rPr>
                <w:rFonts w:asciiTheme="majorHAnsi" w:hAnsiTheme="majorHAnsi"/>
                <w:b/>
                <w:bCs/>
                <w:sz w:val="22"/>
                <w:szCs w:val="22"/>
              </w:rPr>
              <w:t>84% = B</w:t>
            </w:r>
          </w:p>
        </w:tc>
      </w:tr>
      <w:tr w:rsidR="003F0408" w:rsidRPr="00765DC2" w14:paraId="00F178F1" w14:textId="77777777" w:rsidTr="003F0408">
        <w:trPr>
          <w:trHeight w:val="257"/>
        </w:trPr>
        <w:tc>
          <w:tcPr>
            <w:tcW w:w="4698" w:type="dxa"/>
            <w:tcBorders>
              <w:top w:val="nil"/>
              <w:left w:val="nil"/>
              <w:bottom w:val="nil"/>
              <w:right w:val="nil"/>
            </w:tcBorders>
          </w:tcPr>
          <w:p w14:paraId="142D538B" w14:textId="77777777" w:rsidR="003F0408" w:rsidRPr="00765DC2" w:rsidRDefault="00851FB7" w:rsidP="00851FB7">
            <w:pPr>
              <w:ind w:left="720" w:hanging="720"/>
              <w:rPr>
                <w:rFonts w:asciiTheme="majorHAnsi" w:hAnsiTheme="majorHAnsi"/>
                <w:sz w:val="22"/>
                <w:szCs w:val="22"/>
              </w:rPr>
            </w:pPr>
            <w:r>
              <w:rPr>
                <w:rFonts w:asciiTheme="majorHAnsi" w:hAnsiTheme="majorHAnsi"/>
                <w:sz w:val="22"/>
                <w:szCs w:val="22"/>
              </w:rPr>
              <w:t xml:space="preserve">Team Teaching Presentation </w:t>
            </w:r>
          </w:p>
        </w:tc>
        <w:tc>
          <w:tcPr>
            <w:tcW w:w="1260" w:type="dxa"/>
            <w:tcBorders>
              <w:top w:val="nil"/>
              <w:left w:val="nil"/>
              <w:bottom w:val="nil"/>
              <w:right w:val="nil"/>
            </w:tcBorders>
          </w:tcPr>
          <w:p w14:paraId="29EAA5AF" w14:textId="77777777" w:rsidR="003F0408" w:rsidRPr="00765DC2" w:rsidRDefault="00851FB7" w:rsidP="00820893">
            <w:pPr>
              <w:jc w:val="right"/>
              <w:rPr>
                <w:rFonts w:asciiTheme="majorHAnsi" w:hAnsiTheme="majorHAnsi"/>
                <w:sz w:val="22"/>
                <w:szCs w:val="22"/>
              </w:rPr>
            </w:pPr>
            <w:r>
              <w:rPr>
                <w:rFonts w:asciiTheme="majorHAnsi" w:hAnsiTheme="majorHAnsi"/>
                <w:sz w:val="22"/>
                <w:szCs w:val="22"/>
              </w:rPr>
              <w:t>30</w:t>
            </w:r>
          </w:p>
        </w:tc>
        <w:tc>
          <w:tcPr>
            <w:tcW w:w="1800" w:type="dxa"/>
            <w:tcBorders>
              <w:top w:val="nil"/>
              <w:left w:val="nil"/>
              <w:bottom w:val="nil"/>
              <w:right w:val="nil"/>
            </w:tcBorders>
          </w:tcPr>
          <w:p w14:paraId="29E2E82B" w14:textId="77777777" w:rsidR="003F0408" w:rsidRPr="00765DC2" w:rsidRDefault="003F0408" w:rsidP="00820893">
            <w:pPr>
              <w:jc w:val="right"/>
              <w:rPr>
                <w:rFonts w:asciiTheme="majorHAnsi" w:hAnsiTheme="majorHAnsi"/>
                <w:sz w:val="22"/>
                <w:szCs w:val="22"/>
              </w:rPr>
            </w:pPr>
            <w:r w:rsidRPr="00765DC2">
              <w:rPr>
                <w:rFonts w:asciiTheme="majorHAnsi" w:hAnsiTheme="majorHAnsi"/>
                <w:b/>
                <w:bCs/>
                <w:sz w:val="22"/>
                <w:szCs w:val="22"/>
              </w:rPr>
              <w:t>76% = C</w:t>
            </w:r>
          </w:p>
        </w:tc>
      </w:tr>
      <w:tr w:rsidR="00851FB7" w:rsidRPr="00765DC2" w14:paraId="28F027A0" w14:textId="77777777" w:rsidTr="003F0408">
        <w:trPr>
          <w:trHeight w:val="257"/>
        </w:trPr>
        <w:tc>
          <w:tcPr>
            <w:tcW w:w="4698" w:type="dxa"/>
            <w:tcBorders>
              <w:top w:val="nil"/>
              <w:left w:val="nil"/>
              <w:bottom w:val="nil"/>
              <w:right w:val="nil"/>
            </w:tcBorders>
          </w:tcPr>
          <w:p w14:paraId="4AB95552" w14:textId="77777777" w:rsidR="00851FB7" w:rsidRPr="00765DC2" w:rsidRDefault="00851FB7" w:rsidP="003F59B7">
            <w:pPr>
              <w:rPr>
                <w:rFonts w:asciiTheme="majorHAnsi" w:hAnsiTheme="majorHAnsi"/>
                <w:sz w:val="22"/>
                <w:szCs w:val="22"/>
              </w:rPr>
            </w:pPr>
            <w:r w:rsidRPr="00765DC2">
              <w:rPr>
                <w:rFonts w:asciiTheme="majorHAnsi" w:hAnsiTheme="majorHAnsi"/>
                <w:sz w:val="22"/>
                <w:szCs w:val="22"/>
              </w:rPr>
              <w:t xml:space="preserve">Clinical </w:t>
            </w:r>
            <w:r>
              <w:rPr>
                <w:rFonts w:asciiTheme="majorHAnsi" w:hAnsiTheme="majorHAnsi"/>
                <w:sz w:val="22"/>
                <w:szCs w:val="22"/>
              </w:rPr>
              <w:t>Practice Assessment &amp; Reflection</w:t>
            </w:r>
          </w:p>
        </w:tc>
        <w:tc>
          <w:tcPr>
            <w:tcW w:w="1260" w:type="dxa"/>
            <w:tcBorders>
              <w:top w:val="nil"/>
              <w:left w:val="nil"/>
              <w:bottom w:val="nil"/>
              <w:right w:val="nil"/>
            </w:tcBorders>
          </w:tcPr>
          <w:p w14:paraId="430B053B" w14:textId="77777777" w:rsidR="00851FB7" w:rsidRPr="00765DC2" w:rsidRDefault="00851FB7" w:rsidP="003F59B7">
            <w:pPr>
              <w:jc w:val="right"/>
              <w:rPr>
                <w:rFonts w:asciiTheme="majorHAnsi" w:hAnsiTheme="majorHAnsi"/>
                <w:sz w:val="22"/>
                <w:szCs w:val="22"/>
              </w:rPr>
            </w:pPr>
            <w:r>
              <w:rPr>
                <w:rFonts w:asciiTheme="majorHAnsi" w:hAnsiTheme="majorHAnsi"/>
                <w:sz w:val="22"/>
                <w:szCs w:val="22"/>
              </w:rPr>
              <w:t xml:space="preserve">40 </w:t>
            </w:r>
          </w:p>
        </w:tc>
        <w:tc>
          <w:tcPr>
            <w:tcW w:w="1800" w:type="dxa"/>
            <w:tcBorders>
              <w:top w:val="nil"/>
              <w:left w:val="nil"/>
              <w:bottom w:val="nil"/>
              <w:right w:val="nil"/>
            </w:tcBorders>
          </w:tcPr>
          <w:p w14:paraId="18D47098" w14:textId="77777777" w:rsidR="00851FB7" w:rsidRPr="00765DC2" w:rsidRDefault="00851FB7" w:rsidP="003F59B7">
            <w:pPr>
              <w:jc w:val="right"/>
              <w:rPr>
                <w:rFonts w:asciiTheme="majorHAnsi" w:hAnsiTheme="majorHAnsi"/>
                <w:sz w:val="22"/>
                <w:szCs w:val="22"/>
              </w:rPr>
            </w:pPr>
            <w:r w:rsidRPr="00765DC2">
              <w:rPr>
                <w:rFonts w:asciiTheme="majorHAnsi" w:hAnsiTheme="majorHAnsi"/>
                <w:b/>
                <w:bCs/>
                <w:sz w:val="22"/>
                <w:szCs w:val="22"/>
              </w:rPr>
              <w:t>68% = D</w:t>
            </w:r>
          </w:p>
        </w:tc>
      </w:tr>
      <w:tr w:rsidR="00851FB7" w:rsidRPr="00765DC2" w14:paraId="7D1249F6" w14:textId="77777777" w:rsidTr="003F0408">
        <w:trPr>
          <w:trHeight w:val="257"/>
        </w:trPr>
        <w:tc>
          <w:tcPr>
            <w:tcW w:w="4698" w:type="dxa"/>
            <w:tcBorders>
              <w:top w:val="nil"/>
              <w:left w:val="nil"/>
              <w:bottom w:val="nil"/>
              <w:right w:val="nil"/>
            </w:tcBorders>
          </w:tcPr>
          <w:p w14:paraId="202CE5A4" w14:textId="35840E1D" w:rsidR="00851FB7" w:rsidRPr="00765DC2" w:rsidRDefault="007E461F">
            <w:pPr>
              <w:rPr>
                <w:rFonts w:asciiTheme="majorHAnsi" w:hAnsiTheme="majorHAnsi"/>
                <w:sz w:val="22"/>
                <w:szCs w:val="22"/>
              </w:rPr>
            </w:pPr>
            <w:r>
              <w:rPr>
                <w:rFonts w:asciiTheme="majorHAnsi" w:hAnsiTheme="majorHAnsi"/>
                <w:sz w:val="22"/>
                <w:szCs w:val="22"/>
              </w:rPr>
              <w:t>Participation</w:t>
            </w:r>
            <w:r w:rsidR="00851FB7" w:rsidRPr="00765DC2">
              <w:rPr>
                <w:rFonts w:asciiTheme="majorHAnsi" w:hAnsiTheme="majorHAnsi"/>
                <w:sz w:val="22"/>
                <w:szCs w:val="22"/>
              </w:rPr>
              <w:t>, Attendance and Conduct</w:t>
            </w:r>
          </w:p>
        </w:tc>
        <w:tc>
          <w:tcPr>
            <w:tcW w:w="1260" w:type="dxa"/>
            <w:tcBorders>
              <w:top w:val="nil"/>
              <w:left w:val="nil"/>
              <w:bottom w:val="nil"/>
              <w:right w:val="nil"/>
            </w:tcBorders>
          </w:tcPr>
          <w:p w14:paraId="7572871D" w14:textId="77777777" w:rsidR="00851FB7" w:rsidRPr="00765DC2" w:rsidRDefault="00851FB7" w:rsidP="00820893">
            <w:pPr>
              <w:jc w:val="right"/>
              <w:rPr>
                <w:rFonts w:asciiTheme="majorHAnsi" w:hAnsiTheme="majorHAnsi"/>
                <w:sz w:val="22"/>
                <w:szCs w:val="22"/>
              </w:rPr>
            </w:pPr>
            <w:r>
              <w:rPr>
                <w:rFonts w:asciiTheme="majorHAnsi" w:hAnsiTheme="majorHAnsi"/>
                <w:sz w:val="22"/>
                <w:szCs w:val="22"/>
              </w:rPr>
              <w:t>100</w:t>
            </w:r>
          </w:p>
        </w:tc>
        <w:tc>
          <w:tcPr>
            <w:tcW w:w="1800" w:type="dxa"/>
            <w:tcBorders>
              <w:top w:val="nil"/>
              <w:left w:val="nil"/>
              <w:bottom w:val="nil"/>
              <w:right w:val="nil"/>
            </w:tcBorders>
          </w:tcPr>
          <w:p w14:paraId="45B648C3" w14:textId="77777777" w:rsidR="00851FB7" w:rsidRPr="00765DC2" w:rsidRDefault="00851FB7" w:rsidP="003F59B7">
            <w:pPr>
              <w:jc w:val="right"/>
              <w:rPr>
                <w:rFonts w:asciiTheme="majorHAnsi" w:hAnsiTheme="majorHAnsi"/>
                <w:b/>
                <w:bCs/>
                <w:sz w:val="22"/>
                <w:szCs w:val="22"/>
              </w:rPr>
            </w:pPr>
            <w:r w:rsidRPr="00765DC2">
              <w:rPr>
                <w:rFonts w:asciiTheme="majorHAnsi" w:hAnsiTheme="majorHAnsi"/>
                <w:b/>
                <w:bCs/>
                <w:sz w:val="22"/>
                <w:szCs w:val="22"/>
              </w:rPr>
              <w:t>&lt; 68% = F</w:t>
            </w:r>
          </w:p>
        </w:tc>
      </w:tr>
      <w:tr w:rsidR="00851FB7" w:rsidRPr="00765DC2" w14:paraId="334AABCF" w14:textId="77777777" w:rsidTr="003F0408">
        <w:trPr>
          <w:trHeight w:val="257"/>
        </w:trPr>
        <w:tc>
          <w:tcPr>
            <w:tcW w:w="4698" w:type="dxa"/>
            <w:tcBorders>
              <w:top w:val="single" w:sz="4" w:space="0" w:color="auto"/>
              <w:left w:val="nil"/>
              <w:bottom w:val="nil"/>
              <w:right w:val="nil"/>
            </w:tcBorders>
          </w:tcPr>
          <w:p w14:paraId="41AC5C80" w14:textId="77777777" w:rsidR="00851FB7" w:rsidRPr="00765DC2" w:rsidRDefault="00851FB7" w:rsidP="00BC1943">
            <w:pPr>
              <w:rPr>
                <w:rFonts w:asciiTheme="majorHAnsi" w:hAnsiTheme="majorHAnsi"/>
                <w:sz w:val="22"/>
                <w:szCs w:val="22"/>
              </w:rPr>
            </w:pPr>
            <w:r w:rsidRPr="00765DC2">
              <w:rPr>
                <w:rFonts w:asciiTheme="majorHAnsi" w:hAnsiTheme="majorHAnsi"/>
                <w:sz w:val="22"/>
                <w:szCs w:val="22"/>
              </w:rPr>
              <w:t>Total</w:t>
            </w:r>
          </w:p>
        </w:tc>
        <w:tc>
          <w:tcPr>
            <w:tcW w:w="1260" w:type="dxa"/>
            <w:tcBorders>
              <w:top w:val="single" w:sz="4" w:space="0" w:color="auto"/>
              <w:left w:val="nil"/>
              <w:bottom w:val="nil"/>
              <w:right w:val="nil"/>
            </w:tcBorders>
          </w:tcPr>
          <w:p w14:paraId="0C657757" w14:textId="0468C3FD" w:rsidR="00851FB7" w:rsidRPr="00765DC2" w:rsidRDefault="00851FB7" w:rsidP="00B876C4">
            <w:pPr>
              <w:jc w:val="right"/>
              <w:rPr>
                <w:rFonts w:asciiTheme="majorHAnsi" w:hAnsiTheme="majorHAnsi"/>
                <w:sz w:val="22"/>
                <w:szCs w:val="22"/>
              </w:rPr>
            </w:pPr>
            <w:r>
              <w:rPr>
                <w:rFonts w:asciiTheme="majorHAnsi" w:hAnsiTheme="majorHAnsi"/>
                <w:sz w:val="22"/>
                <w:szCs w:val="22"/>
              </w:rPr>
              <w:t xml:space="preserve">      </w:t>
            </w:r>
            <w:r w:rsidR="00B876C4">
              <w:rPr>
                <w:rFonts w:asciiTheme="majorHAnsi" w:hAnsiTheme="majorHAnsi"/>
                <w:sz w:val="22"/>
                <w:szCs w:val="22"/>
              </w:rPr>
              <w:fldChar w:fldCharType="begin"/>
            </w:r>
            <w:r w:rsidR="00B876C4">
              <w:rPr>
                <w:rFonts w:asciiTheme="majorHAnsi" w:hAnsiTheme="majorHAnsi"/>
                <w:sz w:val="22"/>
                <w:szCs w:val="22"/>
              </w:rPr>
              <w:instrText xml:space="preserve"> =SUM(ABOVE) </w:instrText>
            </w:r>
            <w:r w:rsidR="00B876C4">
              <w:rPr>
                <w:rFonts w:asciiTheme="majorHAnsi" w:hAnsiTheme="majorHAnsi"/>
                <w:sz w:val="22"/>
                <w:szCs w:val="22"/>
              </w:rPr>
              <w:fldChar w:fldCharType="separate"/>
            </w:r>
            <w:r w:rsidR="00B876C4">
              <w:rPr>
                <w:rFonts w:asciiTheme="majorHAnsi" w:hAnsiTheme="majorHAnsi"/>
                <w:noProof/>
                <w:sz w:val="22"/>
                <w:szCs w:val="22"/>
              </w:rPr>
              <w:t>300</w:t>
            </w:r>
            <w:r w:rsidR="00B876C4">
              <w:rPr>
                <w:rFonts w:asciiTheme="majorHAnsi" w:hAnsiTheme="majorHAnsi"/>
                <w:sz w:val="22"/>
                <w:szCs w:val="22"/>
              </w:rPr>
              <w:fldChar w:fldCharType="end"/>
            </w:r>
          </w:p>
        </w:tc>
        <w:tc>
          <w:tcPr>
            <w:tcW w:w="1800" w:type="dxa"/>
            <w:tcBorders>
              <w:top w:val="nil"/>
              <w:left w:val="nil"/>
              <w:bottom w:val="nil"/>
              <w:right w:val="nil"/>
            </w:tcBorders>
          </w:tcPr>
          <w:p w14:paraId="2B9FFA1B" w14:textId="77777777" w:rsidR="00851FB7" w:rsidRPr="00765DC2" w:rsidRDefault="00851FB7" w:rsidP="00820893">
            <w:pPr>
              <w:jc w:val="right"/>
              <w:rPr>
                <w:rFonts w:asciiTheme="majorHAnsi" w:hAnsiTheme="majorHAnsi"/>
                <w:sz w:val="22"/>
                <w:szCs w:val="22"/>
              </w:rPr>
            </w:pPr>
          </w:p>
        </w:tc>
      </w:tr>
      <w:tr w:rsidR="00851FB7" w:rsidRPr="00765DC2" w14:paraId="50B31B12" w14:textId="77777777" w:rsidTr="003F0408">
        <w:trPr>
          <w:trHeight w:val="271"/>
        </w:trPr>
        <w:tc>
          <w:tcPr>
            <w:tcW w:w="4698" w:type="dxa"/>
            <w:tcBorders>
              <w:top w:val="nil"/>
              <w:left w:val="nil"/>
              <w:bottom w:val="nil"/>
              <w:right w:val="nil"/>
            </w:tcBorders>
          </w:tcPr>
          <w:p w14:paraId="52AE0169" w14:textId="77777777" w:rsidR="00851FB7" w:rsidRPr="00765DC2" w:rsidRDefault="00851FB7">
            <w:pPr>
              <w:rPr>
                <w:rFonts w:asciiTheme="majorHAnsi" w:hAnsiTheme="majorHAnsi"/>
                <w:sz w:val="22"/>
                <w:szCs w:val="22"/>
              </w:rPr>
            </w:pPr>
          </w:p>
        </w:tc>
        <w:tc>
          <w:tcPr>
            <w:tcW w:w="1260" w:type="dxa"/>
            <w:tcBorders>
              <w:top w:val="nil"/>
              <w:left w:val="nil"/>
              <w:bottom w:val="nil"/>
              <w:right w:val="nil"/>
            </w:tcBorders>
          </w:tcPr>
          <w:p w14:paraId="7878F17B" w14:textId="77777777" w:rsidR="00851FB7" w:rsidRPr="00765DC2" w:rsidRDefault="00851FB7" w:rsidP="00285492">
            <w:pPr>
              <w:jc w:val="right"/>
              <w:rPr>
                <w:rFonts w:asciiTheme="majorHAnsi" w:hAnsiTheme="majorHAnsi"/>
                <w:sz w:val="22"/>
                <w:szCs w:val="22"/>
              </w:rPr>
            </w:pPr>
          </w:p>
        </w:tc>
        <w:tc>
          <w:tcPr>
            <w:tcW w:w="1800" w:type="dxa"/>
            <w:tcBorders>
              <w:top w:val="nil"/>
              <w:left w:val="nil"/>
              <w:bottom w:val="nil"/>
              <w:right w:val="nil"/>
            </w:tcBorders>
          </w:tcPr>
          <w:p w14:paraId="52D501CE" w14:textId="77777777" w:rsidR="00851FB7" w:rsidRPr="00765DC2" w:rsidRDefault="00851FB7" w:rsidP="00820893">
            <w:pPr>
              <w:jc w:val="center"/>
              <w:rPr>
                <w:rFonts w:asciiTheme="majorHAnsi" w:hAnsiTheme="majorHAnsi"/>
                <w:sz w:val="22"/>
                <w:szCs w:val="22"/>
              </w:rPr>
            </w:pPr>
          </w:p>
        </w:tc>
      </w:tr>
    </w:tbl>
    <w:p w14:paraId="02225636" w14:textId="77777777" w:rsidR="00B34F2A" w:rsidRPr="00765DC2" w:rsidRDefault="00DD0731" w:rsidP="003E37CC">
      <w:pPr>
        <w:spacing w:before="120" w:after="120"/>
        <w:rPr>
          <w:rFonts w:asciiTheme="majorHAnsi" w:hAnsiTheme="majorHAnsi"/>
          <w:b/>
          <w:bCs/>
          <w:sz w:val="22"/>
          <w:szCs w:val="22"/>
        </w:rPr>
      </w:pPr>
      <w:r w:rsidRPr="00765DC2">
        <w:rPr>
          <w:rFonts w:asciiTheme="majorHAnsi" w:hAnsiTheme="majorHAnsi"/>
          <w:b/>
          <w:bCs/>
          <w:sz w:val="22"/>
          <w:szCs w:val="22"/>
        </w:rPr>
        <w:lastRenderedPageBreak/>
        <w:t>In absence for rubrics associated with any of the aforementioned assignments the following g</w:t>
      </w:r>
      <w:r w:rsidR="0094617C" w:rsidRPr="00765DC2">
        <w:rPr>
          <w:rFonts w:asciiTheme="majorHAnsi" w:hAnsiTheme="majorHAnsi"/>
          <w:b/>
          <w:bCs/>
          <w:sz w:val="22"/>
          <w:szCs w:val="22"/>
        </w:rPr>
        <w:t>rading descriptors</w:t>
      </w:r>
      <w:r w:rsidR="00B34F2A" w:rsidRPr="00765DC2">
        <w:rPr>
          <w:rFonts w:asciiTheme="majorHAnsi" w:hAnsiTheme="majorHAnsi"/>
          <w:b/>
          <w:bCs/>
          <w:sz w:val="22"/>
          <w:szCs w:val="22"/>
        </w:rPr>
        <w:t xml:space="preserve"> </w:t>
      </w:r>
      <w:r w:rsidRPr="00765DC2">
        <w:rPr>
          <w:rFonts w:asciiTheme="majorHAnsi" w:hAnsiTheme="majorHAnsi"/>
          <w:b/>
          <w:bCs/>
          <w:sz w:val="22"/>
          <w:szCs w:val="22"/>
        </w:rPr>
        <w:t>will serve as the grading basis</w:t>
      </w:r>
      <w:r w:rsidR="00B34F2A" w:rsidRPr="00765DC2">
        <w:rPr>
          <w:rFonts w:asciiTheme="majorHAnsi" w:hAnsiTheme="majorHAnsi"/>
          <w:b/>
          <w:bCs/>
          <w:sz w:val="22"/>
          <w:szCs w:val="22"/>
        </w:rPr>
        <w:t>:</w:t>
      </w:r>
    </w:p>
    <w:p w14:paraId="7A5212D5" w14:textId="77777777" w:rsidR="00B34F2A" w:rsidRPr="00765DC2" w:rsidRDefault="00B34F2A" w:rsidP="003E37CC">
      <w:pPr>
        <w:ind w:firstLine="360"/>
        <w:rPr>
          <w:rFonts w:asciiTheme="majorHAnsi" w:hAnsiTheme="majorHAnsi"/>
          <w:sz w:val="22"/>
          <w:szCs w:val="22"/>
        </w:rPr>
      </w:pPr>
      <w:r w:rsidRPr="00765DC2">
        <w:rPr>
          <w:rFonts w:asciiTheme="majorHAnsi" w:hAnsiTheme="majorHAnsi"/>
          <w:sz w:val="22"/>
          <w:szCs w:val="22"/>
        </w:rPr>
        <w:t xml:space="preserve">A grade of “A” on any assignment reflects work that meets </w:t>
      </w:r>
      <w:r w:rsidRPr="00765DC2">
        <w:rPr>
          <w:rFonts w:asciiTheme="majorHAnsi" w:hAnsiTheme="majorHAnsi"/>
          <w:sz w:val="22"/>
          <w:szCs w:val="22"/>
          <w:u w:val="single"/>
        </w:rPr>
        <w:t>all</w:t>
      </w:r>
      <w:r w:rsidRPr="00765DC2">
        <w:rPr>
          <w:rFonts w:asciiTheme="majorHAnsi" w:hAnsiTheme="majorHAnsi"/>
          <w:sz w:val="22"/>
          <w:szCs w:val="22"/>
        </w:rPr>
        <w:t xml:space="preserve"> required and recommended objectives and elements, all of which are well done. The product is thorough, well written and/or articulately presented, free of factual error, professional in appearance and/or presenter demeanor, insightful, and, if proposed as a student learning activity, is highly likely to generate interest and promote meaningful learning in the elementary social studies classroom.</w:t>
      </w:r>
    </w:p>
    <w:p w14:paraId="39A95E95" w14:textId="77777777" w:rsidR="00B34F2A" w:rsidRPr="00765DC2" w:rsidRDefault="00B34F2A" w:rsidP="003E37CC">
      <w:pPr>
        <w:spacing w:before="120" w:after="120"/>
        <w:ind w:firstLine="360"/>
        <w:rPr>
          <w:rFonts w:asciiTheme="majorHAnsi" w:hAnsiTheme="majorHAnsi"/>
          <w:sz w:val="22"/>
          <w:szCs w:val="22"/>
        </w:rPr>
      </w:pPr>
      <w:r w:rsidRPr="00765DC2">
        <w:rPr>
          <w:rFonts w:asciiTheme="majorHAnsi" w:hAnsiTheme="majorHAnsi"/>
          <w:sz w:val="22"/>
          <w:szCs w:val="22"/>
        </w:rPr>
        <w:t xml:space="preserve">A grade of “B” on any assignment reflects work that meets all required and recommended objectives and elements, </w:t>
      </w:r>
      <w:r w:rsidRPr="00285492">
        <w:rPr>
          <w:rFonts w:asciiTheme="majorHAnsi" w:hAnsiTheme="majorHAnsi"/>
          <w:sz w:val="22"/>
          <w:szCs w:val="22"/>
          <w:u w:val="single"/>
        </w:rPr>
        <w:t>most of which are well done</w:t>
      </w:r>
      <w:r w:rsidRPr="00765DC2">
        <w:rPr>
          <w:rFonts w:asciiTheme="majorHAnsi" w:hAnsiTheme="majorHAnsi"/>
          <w:sz w:val="22"/>
          <w:szCs w:val="22"/>
        </w:rPr>
        <w:t>, and all of which are acceptable. It is free of factual error, professional in appearance and/or presenter demeanor, coherently written or presented, contains a minimum of grammatical and/or spelling errors, and, if proposed as a student learning activity, is likely to generate interest and promote meaningful learning in the elementary social studies classroom.</w:t>
      </w:r>
    </w:p>
    <w:p w14:paraId="319E4595" w14:textId="77777777" w:rsidR="00B34F2A" w:rsidRPr="00765DC2" w:rsidRDefault="00B34F2A" w:rsidP="003E37CC">
      <w:pPr>
        <w:ind w:firstLine="360"/>
        <w:rPr>
          <w:rFonts w:asciiTheme="majorHAnsi" w:hAnsiTheme="majorHAnsi"/>
          <w:sz w:val="22"/>
          <w:szCs w:val="22"/>
        </w:rPr>
      </w:pPr>
      <w:r w:rsidRPr="00765DC2">
        <w:rPr>
          <w:rFonts w:asciiTheme="majorHAnsi" w:hAnsiTheme="majorHAnsi"/>
          <w:sz w:val="22"/>
          <w:szCs w:val="22"/>
        </w:rPr>
        <w:t xml:space="preserve">A grade of “C” reflects work with </w:t>
      </w:r>
      <w:r w:rsidRPr="00285492">
        <w:rPr>
          <w:rFonts w:asciiTheme="majorHAnsi" w:hAnsiTheme="majorHAnsi"/>
          <w:sz w:val="22"/>
          <w:szCs w:val="22"/>
          <w:u w:val="single"/>
        </w:rPr>
        <w:t>one or more missing or incoherent</w:t>
      </w:r>
      <w:r w:rsidRPr="00765DC2">
        <w:rPr>
          <w:rFonts w:asciiTheme="majorHAnsi" w:hAnsiTheme="majorHAnsi"/>
          <w:sz w:val="22"/>
          <w:szCs w:val="22"/>
        </w:rPr>
        <w:t xml:space="preserve"> required objectives and elements, or work in which most elements meet </w:t>
      </w:r>
      <w:r w:rsidRPr="00D60DE5">
        <w:rPr>
          <w:rFonts w:asciiTheme="majorHAnsi" w:hAnsiTheme="majorHAnsi"/>
          <w:sz w:val="22"/>
          <w:szCs w:val="22"/>
          <w:u w:val="single"/>
        </w:rPr>
        <w:t>only minimally acceptable</w:t>
      </w:r>
      <w:r w:rsidRPr="00765DC2">
        <w:rPr>
          <w:rFonts w:asciiTheme="majorHAnsi" w:hAnsiTheme="majorHAnsi"/>
          <w:sz w:val="22"/>
          <w:szCs w:val="22"/>
        </w:rPr>
        <w:t xml:space="preserve"> standards. There is factual error in content and/or poorly communicated information, frequent grammatical and/or spelling errors, or the work is unprofessional in appearance or presentation. If proposed as a student learning activity, it is questionable as to whether it would generate interest or promote meaningful learning in the elementary social studies classroom.</w:t>
      </w:r>
    </w:p>
    <w:p w14:paraId="1FE03B99" w14:textId="77777777" w:rsidR="00B34F2A" w:rsidRPr="00765DC2" w:rsidRDefault="00B34F2A" w:rsidP="003E37CC">
      <w:pPr>
        <w:spacing w:before="120" w:after="120"/>
        <w:ind w:firstLine="360"/>
        <w:rPr>
          <w:rFonts w:asciiTheme="majorHAnsi" w:hAnsiTheme="majorHAnsi"/>
          <w:sz w:val="22"/>
          <w:szCs w:val="22"/>
        </w:rPr>
      </w:pPr>
      <w:r w:rsidRPr="00765DC2">
        <w:rPr>
          <w:rFonts w:asciiTheme="majorHAnsi" w:hAnsiTheme="majorHAnsi"/>
          <w:sz w:val="22"/>
          <w:szCs w:val="22"/>
        </w:rPr>
        <w:t xml:space="preserve">A grade of “D” reflects work that is </w:t>
      </w:r>
      <w:r w:rsidRPr="00D60DE5">
        <w:rPr>
          <w:rFonts w:asciiTheme="majorHAnsi" w:hAnsiTheme="majorHAnsi"/>
          <w:sz w:val="22"/>
          <w:szCs w:val="22"/>
          <w:u w:val="single"/>
        </w:rPr>
        <w:t>poorly done</w:t>
      </w:r>
      <w:r w:rsidRPr="00765DC2">
        <w:rPr>
          <w:rFonts w:asciiTheme="majorHAnsi" w:hAnsiTheme="majorHAnsi"/>
          <w:sz w:val="22"/>
          <w:szCs w:val="22"/>
        </w:rPr>
        <w:t xml:space="preserve"> and missing most of the significant objectives and elements. It is incoherent, poorly written and/or organized, contains numerous factual errors in content, and is unprofessional in appearance and/or presentation demeanor. If proposed as a student learning activity, it is unlikely to generate interest or promote meaningful learning in elementary social studies.</w:t>
      </w:r>
    </w:p>
    <w:p w14:paraId="785B2795" w14:textId="77777777" w:rsidR="00B34F2A" w:rsidRDefault="00B34F2A" w:rsidP="003E37CC">
      <w:pPr>
        <w:ind w:firstLine="360"/>
        <w:rPr>
          <w:rFonts w:asciiTheme="majorHAnsi" w:hAnsiTheme="majorHAnsi"/>
          <w:sz w:val="22"/>
          <w:szCs w:val="22"/>
        </w:rPr>
      </w:pPr>
      <w:r w:rsidRPr="00765DC2">
        <w:rPr>
          <w:rFonts w:asciiTheme="majorHAnsi" w:hAnsiTheme="majorHAnsi"/>
          <w:sz w:val="22"/>
          <w:szCs w:val="22"/>
        </w:rPr>
        <w:t xml:space="preserve">A grade of “F” reflects missing work </w:t>
      </w:r>
      <w:r w:rsidR="003E37CC">
        <w:rPr>
          <w:rFonts w:asciiTheme="majorHAnsi" w:hAnsiTheme="majorHAnsi"/>
          <w:sz w:val="22"/>
          <w:szCs w:val="22"/>
        </w:rPr>
        <w:t xml:space="preserve">or work in which none of the </w:t>
      </w:r>
      <w:r w:rsidRPr="00765DC2">
        <w:rPr>
          <w:rFonts w:asciiTheme="majorHAnsi" w:hAnsiTheme="majorHAnsi"/>
          <w:sz w:val="22"/>
          <w:szCs w:val="22"/>
        </w:rPr>
        <w:t xml:space="preserve">required objectives and elements are met.  </w:t>
      </w:r>
    </w:p>
    <w:p w14:paraId="5C0A7883" w14:textId="77777777" w:rsidR="00A533AC" w:rsidRDefault="00A533AC">
      <w:pPr>
        <w:ind w:firstLine="720"/>
        <w:rPr>
          <w:rFonts w:asciiTheme="majorHAnsi" w:hAnsiTheme="majorHAnsi"/>
          <w:sz w:val="22"/>
          <w:szCs w:val="22"/>
        </w:rPr>
      </w:pPr>
    </w:p>
    <w:p w14:paraId="18BE1D52" w14:textId="77777777" w:rsidR="00A533AC" w:rsidRPr="001402BC" w:rsidRDefault="00A533AC" w:rsidP="00A533AC">
      <w:pPr>
        <w:pStyle w:val="Heading1"/>
        <w:spacing w:after="120"/>
        <w:rPr>
          <w:rFonts w:asciiTheme="majorHAnsi" w:hAnsiTheme="majorHAnsi"/>
          <w:b w:val="0"/>
          <w:iCs/>
          <w:sz w:val="22"/>
          <w:szCs w:val="22"/>
        </w:rPr>
      </w:pPr>
      <w:r w:rsidRPr="001402BC">
        <w:rPr>
          <w:rFonts w:asciiTheme="majorHAnsi" w:hAnsiTheme="majorHAnsi"/>
          <w:sz w:val="22"/>
          <w:szCs w:val="22"/>
        </w:rPr>
        <w:t xml:space="preserve">CLASS POLICIES </w:t>
      </w:r>
    </w:p>
    <w:p w14:paraId="5077A390" w14:textId="77777777" w:rsidR="00A533AC" w:rsidRPr="001402BC" w:rsidRDefault="00A533AC" w:rsidP="00A533AC">
      <w:pPr>
        <w:autoSpaceDE w:val="0"/>
        <w:autoSpaceDN w:val="0"/>
        <w:adjustRightInd w:val="0"/>
        <w:rPr>
          <w:rFonts w:asciiTheme="majorHAnsi" w:hAnsiTheme="majorHAnsi"/>
          <w:b/>
          <w:bCs/>
          <w:sz w:val="22"/>
          <w:szCs w:val="22"/>
        </w:rPr>
      </w:pPr>
      <w:r w:rsidRPr="001402BC">
        <w:rPr>
          <w:rFonts w:asciiTheme="majorHAnsi" w:hAnsiTheme="majorHAnsi"/>
          <w:b/>
          <w:bCs/>
          <w:sz w:val="22"/>
          <w:szCs w:val="22"/>
        </w:rPr>
        <w:t>Disability Concerns</w:t>
      </w:r>
    </w:p>
    <w:p w14:paraId="18CA9DD0" w14:textId="77777777" w:rsidR="00A533AC" w:rsidRPr="001402BC" w:rsidRDefault="00A533AC" w:rsidP="004E0CB1">
      <w:pPr>
        <w:autoSpaceDE w:val="0"/>
        <w:autoSpaceDN w:val="0"/>
        <w:adjustRightInd w:val="0"/>
        <w:spacing w:after="120"/>
        <w:rPr>
          <w:rFonts w:asciiTheme="majorHAnsi" w:hAnsiTheme="majorHAnsi"/>
          <w:sz w:val="22"/>
          <w:szCs w:val="22"/>
        </w:rPr>
      </w:pPr>
      <w:r w:rsidRPr="001402BC">
        <w:rPr>
          <w:rFonts w:asciiTheme="majorHAnsi" w:hAnsiTheme="majorHAnsi"/>
          <w:sz w:val="22"/>
          <w:szCs w:val="22"/>
        </w:rPr>
        <w:t>Any student who needs to arrange a reasonable accommodation for a documented disability should contact Disability Concerns at 350 Fell Hall: 309-438-5853(voice), 309-438-8620 (TTY)</w:t>
      </w:r>
    </w:p>
    <w:p w14:paraId="3014E784" w14:textId="77777777" w:rsidR="00A533AC" w:rsidRPr="007C3F96" w:rsidRDefault="00A533AC" w:rsidP="00A533AC">
      <w:pPr>
        <w:pStyle w:val="Heading1"/>
        <w:rPr>
          <w:rFonts w:asciiTheme="majorHAnsi" w:hAnsiTheme="majorHAnsi"/>
          <w:sz w:val="22"/>
          <w:szCs w:val="22"/>
        </w:rPr>
      </w:pPr>
      <w:r w:rsidRPr="007C3F96">
        <w:rPr>
          <w:rFonts w:asciiTheme="majorHAnsi" w:hAnsiTheme="majorHAnsi"/>
          <w:sz w:val="22"/>
          <w:szCs w:val="22"/>
        </w:rPr>
        <w:t xml:space="preserve">Attendance </w:t>
      </w:r>
    </w:p>
    <w:p w14:paraId="2D027A36" w14:textId="77777777" w:rsidR="00A533AC" w:rsidRPr="006365E4" w:rsidRDefault="00A533AC" w:rsidP="004E0CB1">
      <w:pPr>
        <w:pStyle w:val="BodyText2"/>
        <w:autoSpaceDE w:val="0"/>
        <w:autoSpaceDN w:val="0"/>
        <w:adjustRightInd w:val="0"/>
        <w:spacing w:after="120"/>
        <w:ind w:right="0"/>
        <w:rPr>
          <w:rFonts w:asciiTheme="majorHAnsi" w:hAnsiTheme="majorHAnsi"/>
          <w:b w:val="0"/>
          <w:bCs w:val="0"/>
          <w:i/>
          <w:iCs/>
          <w:sz w:val="22"/>
          <w:szCs w:val="22"/>
        </w:rPr>
      </w:pPr>
      <w:r w:rsidRPr="006365E4">
        <w:rPr>
          <w:rFonts w:asciiTheme="majorHAnsi" w:hAnsiTheme="majorHAnsi"/>
          <w:b w:val="0"/>
          <w:sz w:val="22"/>
          <w:szCs w:val="22"/>
        </w:rPr>
        <w:t xml:space="preserve">Attendance is very important as great deal of information is discussed in a short amount of time.  Call or email your instructor in advance if you are not able to attend. However, any assignments due on a day that you choose to miss are still due that day and must be turned in regardless of your presence in class. </w:t>
      </w:r>
      <w:r w:rsidRPr="006365E4">
        <w:rPr>
          <w:rFonts w:asciiTheme="majorHAnsi" w:hAnsiTheme="majorHAnsi"/>
          <w:b w:val="0"/>
          <w:sz w:val="22"/>
          <w:szCs w:val="22"/>
          <w:u w:val="single"/>
        </w:rPr>
        <w:t>For each</w:t>
      </w:r>
      <w:r w:rsidRPr="006365E4">
        <w:rPr>
          <w:rFonts w:asciiTheme="majorHAnsi" w:hAnsiTheme="majorHAnsi"/>
          <w:b w:val="0"/>
          <w:sz w:val="22"/>
          <w:szCs w:val="22"/>
        </w:rPr>
        <w:t xml:space="preserve"> absence after the first (and if you did not inform me in advance regarding the first one), 5 points will be deducted from the final grade average. </w:t>
      </w:r>
    </w:p>
    <w:p w14:paraId="5317397D" w14:textId="77777777" w:rsidR="00A533AC" w:rsidRPr="00D0496A" w:rsidRDefault="00A533AC" w:rsidP="00A533AC">
      <w:pPr>
        <w:rPr>
          <w:rFonts w:asciiTheme="majorHAnsi" w:hAnsiTheme="majorHAnsi"/>
          <w:b/>
          <w:bCs/>
          <w:sz w:val="22"/>
          <w:szCs w:val="22"/>
        </w:rPr>
      </w:pPr>
      <w:r w:rsidRPr="00D0496A">
        <w:rPr>
          <w:rFonts w:asciiTheme="majorHAnsi" w:hAnsiTheme="majorHAnsi"/>
          <w:b/>
          <w:bCs/>
          <w:sz w:val="22"/>
          <w:szCs w:val="22"/>
        </w:rPr>
        <w:t xml:space="preserve">Late Assignments </w:t>
      </w:r>
    </w:p>
    <w:p w14:paraId="3D056260" w14:textId="77777777" w:rsidR="00A533AC" w:rsidRPr="00717519" w:rsidRDefault="00A533AC" w:rsidP="004E0CB1">
      <w:pPr>
        <w:autoSpaceDE w:val="0"/>
        <w:autoSpaceDN w:val="0"/>
        <w:adjustRightInd w:val="0"/>
        <w:spacing w:after="120"/>
        <w:rPr>
          <w:rFonts w:asciiTheme="majorHAnsi" w:hAnsiTheme="majorHAnsi"/>
          <w:sz w:val="22"/>
          <w:szCs w:val="22"/>
        </w:rPr>
      </w:pPr>
      <w:r w:rsidRPr="00717519">
        <w:rPr>
          <w:rFonts w:asciiTheme="majorHAnsi" w:hAnsiTheme="majorHAnsi"/>
          <w:sz w:val="22"/>
          <w:szCs w:val="22"/>
        </w:rPr>
        <w:t>Assignments will be due at the beginning of the class period on the date specified. Late assignments</w:t>
      </w:r>
      <w:r>
        <w:rPr>
          <w:rFonts w:asciiTheme="majorHAnsi" w:hAnsiTheme="majorHAnsi"/>
          <w:sz w:val="22"/>
          <w:szCs w:val="22"/>
        </w:rPr>
        <w:t xml:space="preserve">, homework, or quizzes </w:t>
      </w:r>
      <w:r w:rsidRPr="00717519">
        <w:rPr>
          <w:rFonts w:asciiTheme="majorHAnsi" w:hAnsiTheme="majorHAnsi"/>
          <w:sz w:val="22"/>
          <w:szCs w:val="22"/>
        </w:rPr>
        <w:t xml:space="preserve">will be accepted; however, with 5 points off for each day the assignment is late with the first day beginning immediately after </w:t>
      </w:r>
      <w:r w:rsidR="001364C9">
        <w:rPr>
          <w:rFonts w:asciiTheme="majorHAnsi" w:hAnsiTheme="majorHAnsi"/>
          <w:sz w:val="22"/>
          <w:szCs w:val="22"/>
        </w:rPr>
        <w:t>the due time</w:t>
      </w:r>
      <w:r w:rsidRPr="00717519">
        <w:rPr>
          <w:rFonts w:asciiTheme="majorHAnsi" w:hAnsiTheme="majorHAnsi"/>
          <w:sz w:val="22"/>
          <w:szCs w:val="22"/>
        </w:rPr>
        <w:t>.</w:t>
      </w:r>
      <w:r>
        <w:rPr>
          <w:rFonts w:asciiTheme="majorHAnsi" w:hAnsiTheme="majorHAnsi"/>
          <w:sz w:val="22"/>
          <w:szCs w:val="22"/>
        </w:rPr>
        <w:t xml:space="preserve">  </w:t>
      </w:r>
    </w:p>
    <w:p w14:paraId="129BE148" w14:textId="77777777" w:rsidR="00A533AC" w:rsidRPr="005B04BA" w:rsidRDefault="00A533AC" w:rsidP="00A533AC">
      <w:pPr>
        <w:rPr>
          <w:rFonts w:asciiTheme="majorHAnsi" w:hAnsiTheme="majorHAnsi"/>
          <w:b/>
          <w:bCs/>
          <w:sz w:val="22"/>
          <w:szCs w:val="22"/>
        </w:rPr>
      </w:pPr>
      <w:r w:rsidRPr="005B04BA">
        <w:rPr>
          <w:rFonts w:asciiTheme="majorHAnsi" w:hAnsiTheme="majorHAnsi"/>
          <w:b/>
          <w:bCs/>
          <w:sz w:val="22"/>
          <w:szCs w:val="22"/>
        </w:rPr>
        <w:t>Electronic Submissions/Presentations</w:t>
      </w:r>
    </w:p>
    <w:p w14:paraId="011E49EC" w14:textId="77777777" w:rsidR="00A533AC" w:rsidRPr="005B04BA" w:rsidRDefault="00A533AC" w:rsidP="004E0CB1">
      <w:pPr>
        <w:autoSpaceDE w:val="0"/>
        <w:autoSpaceDN w:val="0"/>
        <w:adjustRightInd w:val="0"/>
        <w:spacing w:after="120"/>
        <w:rPr>
          <w:rFonts w:asciiTheme="majorHAnsi" w:hAnsiTheme="majorHAnsi"/>
          <w:bCs/>
          <w:sz w:val="22"/>
          <w:szCs w:val="22"/>
        </w:rPr>
      </w:pPr>
      <w:r>
        <w:rPr>
          <w:rFonts w:asciiTheme="majorHAnsi" w:hAnsiTheme="majorHAnsi"/>
          <w:sz w:val="22"/>
          <w:szCs w:val="22"/>
        </w:rPr>
        <w:t>Assignment should be posted</w:t>
      </w:r>
      <w:r w:rsidR="001364C9">
        <w:rPr>
          <w:rFonts w:asciiTheme="majorHAnsi" w:hAnsiTheme="majorHAnsi"/>
          <w:sz w:val="22"/>
          <w:szCs w:val="22"/>
        </w:rPr>
        <w:t xml:space="preserve"> Reggienet</w:t>
      </w:r>
      <w:r>
        <w:rPr>
          <w:rFonts w:asciiTheme="majorHAnsi" w:hAnsiTheme="majorHAnsi"/>
          <w:sz w:val="22"/>
          <w:szCs w:val="22"/>
        </w:rPr>
        <w:t xml:space="preserve">. </w:t>
      </w:r>
      <w:r w:rsidRPr="005B04BA">
        <w:rPr>
          <w:rFonts w:asciiTheme="majorHAnsi" w:hAnsiTheme="majorHAnsi"/>
          <w:bCs/>
          <w:sz w:val="22"/>
          <w:szCs w:val="22"/>
        </w:rPr>
        <w:t xml:space="preserve">Please save and submit any electronic documents </w:t>
      </w:r>
      <w:r w:rsidR="00D60DE5">
        <w:rPr>
          <w:rFonts w:asciiTheme="majorHAnsi" w:hAnsiTheme="majorHAnsi"/>
          <w:bCs/>
          <w:sz w:val="22"/>
          <w:szCs w:val="22"/>
        </w:rPr>
        <w:t>using the naming convention requested by your instructor</w:t>
      </w:r>
      <w:r w:rsidRPr="005B04BA">
        <w:rPr>
          <w:rFonts w:asciiTheme="majorHAnsi" w:hAnsiTheme="majorHAnsi"/>
          <w:bCs/>
          <w:sz w:val="22"/>
          <w:szCs w:val="22"/>
        </w:rPr>
        <w:t>.</w:t>
      </w:r>
    </w:p>
    <w:p w14:paraId="02069025" w14:textId="77777777" w:rsidR="003E37CC" w:rsidRDefault="003E37CC">
      <w:pPr>
        <w:rPr>
          <w:rFonts w:asciiTheme="majorHAnsi" w:hAnsiTheme="majorHAnsi"/>
          <w:b/>
          <w:bCs/>
          <w:sz w:val="22"/>
          <w:szCs w:val="22"/>
        </w:rPr>
      </w:pPr>
    </w:p>
    <w:p w14:paraId="50D491C4" w14:textId="77777777" w:rsidR="00A533AC" w:rsidRPr="005B04BA" w:rsidRDefault="00A533AC" w:rsidP="00A533AC">
      <w:pPr>
        <w:rPr>
          <w:rFonts w:asciiTheme="majorHAnsi" w:hAnsiTheme="majorHAnsi"/>
          <w:b/>
          <w:bCs/>
          <w:sz w:val="22"/>
          <w:szCs w:val="22"/>
        </w:rPr>
      </w:pPr>
      <w:r w:rsidRPr="005B04BA">
        <w:rPr>
          <w:rFonts w:asciiTheme="majorHAnsi" w:hAnsiTheme="majorHAnsi"/>
          <w:b/>
          <w:bCs/>
          <w:sz w:val="22"/>
          <w:szCs w:val="22"/>
        </w:rPr>
        <w:lastRenderedPageBreak/>
        <w:t xml:space="preserve">Written Work </w:t>
      </w:r>
    </w:p>
    <w:p w14:paraId="05E8E5A2" w14:textId="77777777" w:rsidR="00A533AC" w:rsidRPr="005B04BA" w:rsidRDefault="00A533AC" w:rsidP="00A533AC">
      <w:pPr>
        <w:spacing w:before="120"/>
        <w:rPr>
          <w:rFonts w:asciiTheme="majorHAnsi" w:hAnsiTheme="majorHAnsi"/>
          <w:sz w:val="22"/>
          <w:szCs w:val="22"/>
        </w:rPr>
      </w:pPr>
      <w:r w:rsidRPr="005B04BA">
        <w:rPr>
          <w:rFonts w:asciiTheme="majorHAnsi" w:hAnsiTheme="majorHAnsi"/>
          <w:sz w:val="22"/>
          <w:szCs w:val="22"/>
        </w:rPr>
        <w:t>All written work is expected to be of professional quality.  Spelling, grammar, sentence structure, paragraphing, etc. are factors in the grade you will receive for written assignments. It is a good idea to proof read your work before turning it in.</w:t>
      </w:r>
      <w:r>
        <w:rPr>
          <w:rFonts w:asciiTheme="majorHAnsi" w:hAnsiTheme="majorHAnsi"/>
          <w:sz w:val="22"/>
          <w:szCs w:val="22"/>
        </w:rPr>
        <w:t xml:space="preserve"> </w:t>
      </w:r>
      <w:r w:rsidRPr="005B04BA">
        <w:rPr>
          <w:rFonts w:asciiTheme="majorHAnsi" w:hAnsiTheme="majorHAnsi"/>
          <w:sz w:val="22"/>
          <w:szCs w:val="22"/>
        </w:rPr>
        <w:t xml:space="preserve">All work is expected to be original, or referenced fully.  If there is a question regarding the originality of your work, university plagiarism procedures will be followed. </w:t>
      </w:r>
    </w:p>
    <w:p w14:paraId="52BE1F6A" w14:textId="77777777" w:rsidR="00A533AC" w:rsidRPr="005B04BA" w:rsidRDefault="00A533AC" w:rsidP="00A533AC">
      <w:pPr>
        <w:spacing w:before="120"/>
        <w:rPr>
          <w:rFonts w:asciiTheme="majorHAnsi" w:hAnsiTheme="majorHAnsi"/>
          <w:sz w:val="22"/>
          <w:szCs w:val="22"/>
        </w:rPr>
      </w:pPr>
      <w:r w:rsidRPr="005B04BA">
        <w:rPr>
          <w:rFonts w:asciiTheme="majorHAnsi" w:hAnsiTheme="majorHAnsi"/>
          <w:sz w:val="22"/>
          <w:szCs w:val="22"/>
        </w:rPr>
        <w:t xml:space="preserve">For questions concerning the university’s academic dishonesty policy, please refer to the Illinois State University’s Student Code of Conduct available on-line at: </w:t>
      </w:r>
    </w:p>
    <w:p w14:paraId="62C7FBC0" w14:textId="77777777" w:rsidR="00A533AC" w:rsidRPr="005B04BA" w:rsidRDefault="00E22A93" w:rsidP="00A533AC">
      <w:pPr>
        <w:rPr>
          <w:rFonts w:asciiTheme="majorHAnsi" w:hAnsiTheme="majorHAnsi"/>
          <w:sz w:val="22"/>
          <w:szCs w:val="22"/>
        </w:rPr>
      </w:pPr>
      <w:hyperlink r:id="rId30" w:history="1">
        <w:r w:rsidR="00A533AC" w:rsidRPr="005B04BA">
          <w:rPr>
            <w:rStyle w:val="Hyperlink"/>
            <w:rFonts w:asciiTheme="majorHAnsi" w:hAnsiTheme="majorHAnsi"/>
            <w:sz w:val="22"/>
            <w:szCs w:val="22"/>
          </w:rPr>
          <w:t>http://www.deanofstudents.ilstu.edu/downloads/crr/code-of-student-conduct.pdf</w:t>
        </w:r>
      </w:hyperlink>
    </w:p>
    <w:p w14:paraId="2D11D137" w14:textId="77777777" w:rsidR="00A533AC" w:rsidRPr="005B04BA" w:rsidRDefault="00A533AC" w:rsidP="00A533AC">
      <w:pPr>
        <w:rPr>
          <w:rFonts w:asciiTheme="majorHAnsi" w:hAnsiTheme="majorHAnsi"/>
          <w:sz w:val="22"/>
          <w:szCs w:val="22"/>
        </w:rPr>
      </w:pPr>
    </w:p>
    <w:p w14:paraId="1F93E401" w14:textId="77777777" w:rsidR="00A533AC" w:rsidRPr="005B04BA" w:rsidRDefault="00A533AC" w:rsidP="00A533AC">
      <w:pPr>
        <w:rPr>
          <w:rFonts w:asciiTheme="majorHAnsi" w:hAnsiTheme="majorHAnsi"/>
          <w:iCs/>
          <w:sz w:val="22"/>
          <w:szCs w:val="22"/>
        </w:rPr>
      </w:pPr>
      <w:r w:rsidRPr="005B04BA">
        <w:rPr>
          <w:rFonts w:asciiTheme="majorHAnsi" w:hAnsiTheme="majorHAnsi"/>
          <w:iCs/>
          <w:sz w:val="22"/>
          <w:szCs w:val="22"/>
        </w:rPr>
        <w:t xml:space="preserve">Violations of the Academic Integrity Policy as defined in the code of conduct will result in </w:t>
      </w:r>
      <w:r w:rsidRPr="00F2037F">
        <w:rPr>
          <w:rFonts w:asciiTheme="majorHAnsi" w:hAnsiTheme="majorHAnsi"/>
          <w:b/>
          <w:iCs/>
          <w:sz w:val="22"/>
          <w:szCs w:val="22"/>
        </w:rPr>
        <w:t>zero points</w:t>
      </w:r>
      <w:r w:rsidRPr="005B04BA">
        <w:rPr>
          <w:rFonts w:asciiTheme="majorHAnsi" w:hAnsiTheme="majorHAnsi"/>
          <w:iCs/>
          <w:sz w:val="22"/>
          <w:szCs w:val="22"/>
        </w:rPr>
        <w:t xml:space="preserve"> for that particular assignment and </w:t>
      </w:r>
      <w:r w:rsidRPr="00F2037F">
        <w:rPr>
          <w:rFonts w:asciiTheme="majorHAnsi" w:hAnsiTheme="majorHAnsi"/>
          <w:b/>
          <w:iCs/>
          <w:sz w:val="22"/>
          <w:szCs w:val="22"/>
        </w:rPr>
        <w:t>referral</w:t>
      </w:r>
      <w:r w:rsidRPr="005B04BA">
        <w:rPr>
          <w:rFonts w:asciiTheme="majorHAnsi" w:hAnsiTheme="majorHAnsi"/>
          <w:iCs/>
          <w:sz w:val="22"/>
          <w:szCs w:val="22"/>
        </w:rPr>
        <w:t xml:space="preserve"> to the appropriate institutional office for disciplinary action. </w:t>
      </w:r>
    </w:p>
    <w:p w14:paraId="079EB69C" w14:textId="77777777" w:rsidR="00A533AC" w:rsidRDefault="00A533AC" w:rsidP="00A533AC">
      <w:pPr>
        <w:rPr>
          <w:rFonts w:asciiTheme="majorHAnsi" w:hAnsiTheme="majorHAnsi"/>
          <w:iCs/>
          <w:sz w:val="22"/>
          <w:szCs w:val="22"/>
        </w:rPr>
      </w:pPr>
    </w:p>
    <w:p w14:paraId="6ED033A5" w14:textId="77777777" w:rsidR="00A533AC" w:rsidRPr="00394D2B" w:rsidRDefault="00A533AC" w:rsidP="00A533AC">
      <w:pPr>
        <w:tabs>
          <w:tab w:val="left" w:pos="360"/>
        </w:tabs>
        <w:autoSpaceDE w:val="0"/>
        <w:autoSpaceDN w:val="0"/>
        <w:adjustRightInd w:val="0"/>
        <w:rPr>
          <w:rFonts w:asciiTheme="majorHAnsi" w:hAnsiTheme="majorHAnsi"/>
          <w:b/>
          <w:bCs/>
          <w:sz w:val="22"/>
          <w:szCs w:val="22"/>
        </w:rPr>
      </w:pPr>
      <w:r w:rsidRPr="00394D2B">
        <w:rPr>
          <w:rFonts w:asciiTheme="majorHAnsi" w:hAnsiTheme="majorHAnsi"/>
          <w:b/>
          <w:bCs/>
          <w:sz w:val="22"/>
          <w:szCs w:val="22"/>
        </w:rPr>
        <w:t>Other Inf</w:t>
      </w:r>
      <w:r>
        <w:rPr>
          <w:rFonts w:asciiTheme="majorHAnsi" w:hAnsiTheme="majorHAnsi"/>
          <w:b/>
          <w:bCs/>
          <w:sz w:val="22"/>
          <w:szCs w:val="22"/>
        </w:rPr>
        <w:t>ormation Concerning Assignments</w:t>
      </w:r>
    </w:p>
    <w:p w14:paraId="445A2AE4" w14:textId="77777777" w:rsidR="00A533AC" w:rsidRPr="00BC0D36" w:rsidRDefault="00A533AC" w:rsidP="00A533AC">
      <w:pPr>
        <w:numPr>
          <w:ilvl w:val="0"/>
          <w:numId w:val="42"/>
        </w:numPr>
        <w:tabs>
          <w:tab w:val="left" w:pos="180"/>
        </w:tabs>
        <w:autoSpaceDE w:val="0"/>
        <w:autoSpaceDN w:val="0"/>
        <w:adjustRightInd w:val="0"/>
        <w:ind w:left="540" w:hanging="270"/>
        <w:rPr>
          <w:rFonts w:asciiTheme="majorHAnsi" w:hAnsiTheme="majorHAnsi"/>
          <w:sz w:val="22"/>
          <w:szCs w:val="22"/>
        </w:rPr>
      </w:pPr>
      <w:r w:rsidRPr="00BC0D36">
        <w:rPr>
          <w:rFonts w:asciiTheme="majorHAnsi" w:hAnsiTheme="majorHAnsi"/>
          <w:sz w:val="22"/>
          <w:szCs w:val="22"/>
        </w:rPr>
        <w:t>The first page of all submitted assignments must include: your name, section number, assignment title, and date.</w:t>
      </w:r>
    </w:p>
    <w:p w14:paraId="522C40AC" w14:textId="77777777" w:rsidR="00A533AC" w:rsidRPr="005B04BA" w:rsidRDefault="00A533AC" w:rsidP="00A533AC">
      <w:pPr>
        <w:numPr>
          <w:ilvl w:val="0"/>
          <w:numId w:val="42"/>
        </w:numPr>
        <w:tabs>
          <w:tab w:val="left" w:pos="180"/>
        </w:tabs>
        <w:ind w:left="540" w:hanging="270"/>
        <w:rPr>
          <w:rFonts w:asciiTheme="majorHAnsi" w:hAnsiTheme="majorHAnsi"/>
          <w:iCs/>
          <w:sz w:val="22"/>
          <w:szCs w:val="22"/>
        </w:rPr>
      </w:pPr>
      <w:r w:rsidRPr="005B04BA">
        <w:rPr>
          <w:rFonts w:asciiTheme="majorHAnsi" w:hAnsiTheme="majorHAnsi"/>
          <w:iCs/>
          <w:sz w:val="22"/>
          <w:szCs w:val="22"/>
        </w:rPr>
        <w:t xml:space="preserve">Written assignments should follow APA style format, 1”x1” margins, Times Roman, 12 font size, </w:t>
      </w:r>
      <w:proofErr w:type="gramStart"/>
      <w:r w:rsidRPr="005B04BA">
        <w:rPr>
          <w:rFonts w:asciiTheme="majorHAnsi" w:hAnsiTheme="majorHAnsi"/>
          <w:iCs/>
          <w:sz w:val="22"/>
          <w:szCs w:val="22"/>
        </w:rPr>
        <w:t>double spaced</w:t>
      </w:r>
      <w:proofErr w:type="gramEnd"/>
      <w:r w:rsidRPr="005B04BA">
        <w:rPr>
          <w:rFonts w:asciiTheme="majorHAnsi" w:hAnsiTheme="majorHAnsi"/>
          <w:iCs/>
          <w:sz w:val="22"/>
          <w:szCs w:val="22"/>
        </w:rPr>
        <w:t xml:space="preserve">. If you need a reference for APA formatting, please refer to following website: </w:t>
      </w:r>
      <w:hyperlink r:id="rId31" w:history="1">
        <w:r w:rsidRPr="005B04BA">
          <w:rPr>
            <w:rStyle w:val="Hyperlink"/>
            <w:rFonts w:asciiTheme="majorHAnsi" w:hAnsiTheme="majorHAnsi"/>
            <w:iCs/>
            <w:sz w:val="22"/>
            <w:szCs w:val="22"/>
          </w:rPr>
          <w:t>http://owl.english.purdue.edu/owl/resource/560/01/</w:t>
        </w:r>
      </w:hyperlink>
    </w:p>
    <w:p w14:paraId="06B9EA25" w14:textId="77777777" w:rsidR="00A533AC" w:rsidRPr="00BC0D36" w:rsidRDefault="00A533AC" w:rsidP="00A533AC">
      <w:pPr>
        <w:numPr>
          <w:ilvl w:val="0"/>
          <w:numId w:val="42"/>
        </w:numPr>
        <w:tabs>
          <w:tab w:val="left" w:pos="180"/>
        </w:tabs>
        <w:autoSpaceDE w:val="0"/>
        <w:autoSpaceDN w:val="0"/>
        <w:adjustRightInd w:val="0"/>
        <w:ind w:left="540" w:hanging="270"/>
        <w:rPr>
          <w:rFonts w:asciiTheme="majorHAnsi" w:hAnsiTheme="majorHAnsi"/>
          <w:sz w:val="22"/>
          <w:szCs w:val="22"/>
        </w:rPr>
      </w:pPr>
      <w:r w:rsidRPr="00BC0D36">
        <w:rPr>
          <w:rFonts w:asciiTheme="majorHAnsi" w:hAnsiTheme="majorHAnsi"/>
          <w:sz w:val="22"/>
          <w:szCs w:val="22"/>
        </w:rPr>
        <w:t>Please be environment-</w:t>
      </w:r>
      <w:r>
        <w:rPr>
          <w:rFonts w:asciiTheme="majorHAnsi" w:hAnsiTheme="majorHAnsi"/>
          <w:sz w:val="22"/>
          <w:szCs w:val="22"/>
        </w:rPr>
        <w:t>conscious</w:t>
      </w:r>
      <w:proofErr w:type="gramStart"/>
      <w:r>
        <w:rPr>
          <w:rFonts w:asciiTheme="majorHAnsi" w:hAnsiTheme="majorHAnsi"/>
          <w:sz w:val="22"/>
          <w:szCs w:val="22"/>
        </w:rPr>
        <w:t>;</w:t>
      </w:r>
      <w:proofErr w:type="gramEnd"/>
      <w:r>
        <w:rPr>
          <w:rFonts w:asciiTheme="majorHAnsi" w:hAnsiTheme="majorHAnsi"/>
          <w:sz w:val="22"/>
          <w:szCs w:val="22"/>
        </w:rPr>
        <w:t xml:space="preserve"> print out assignment descriptions or rubrics</w:t>
      </w:r>
      <w:r w:rsidRPr="00BC0D36">
        <w:rPr>
          <w:rFonts w:asciiTheme="majorHAnsi" w:hAnsiTheme="majorHAnsi"/>
          <w:sz w:val="22"/>
          <w:szCs w:val="22"/>
        </w:rPr>
        <w:t xml:space="preserve"> on both sides of a paper and use</w:t>
      </w:r>
      <w:r>
        <w:rPr>
          <w:rFonts w:asciiTheme="majorHAnsi" w:hAnsiTheme="majorHAnsi"/>
          <w:sz w:val="22"/>
          <w:szCs w:val="22"/>
        </w:rPr>
        <w:t xml:space="preserve"> a</w:t>
      </w:r>
      <w:r w:rsidRPr="00BC0D36">
        <w:rPr>
          <w:rFonts w:asciiTheme="majorHAnsi" w:hAnsiTheme="majorHAnsi"/>
          <w:sz w:val="22"/>
          <w:szCs w:val="22"/>
        </w:rPr>
        <w:t xml:space="preserve"> “fast draft”</w:t>
      </w:r>
      <w:r>
        <w:rPr>
          <w:rFonts w:asciiTheme="majorHAnsi" w:hAnsiTheme="majorHAnsi"/>
          <w:sz w:val="22"/>
          <w:szCs w:val="22"/>
        </w:rPr>
        <w:t xml:space="preserve"> option</w:t>
      </w:r>
      <w:r w:rsidRPr="00BC0D36">
        <w:rPr>
          <w:rFonts w:asciiTheme="majorHAnsi" w:hAnsiTheme="majorHAnsi"/>
          <w:sz w:val="22"/>
          <w:szCs w:val="22"/>
        </w:rPr>
        <w:t xml:space="preserve"> to reduce ink consumption.</w:t>
      </w:r>
      <w:r>
        <w:rPr>
          <w:rFonts w:asciiTheme="majorHAnsi" w:hAnsiTheme="majorHAnsi"/>
          <w:sz w:val="22"/>
          <w:szCs w:val="22"/>
        </w:rPr>
        <w:t xml:space="preserve"> Having the rubrics and descriptions can be handy when projects are first presented in class.</w:t>
      </w:r>
      <w:r w:rsidRPr="00BC0D36">
        <w:rPr>
          <w:rFonts w:asciiTheme="majorHAnsi" w:hAnsiTheme="majorHAnsi"/>
          <w:sz w:val="22"/>
          <w:szCs w:val="22"/>
        </w:rPr>
        <w:t xml:space="preserve"> </w:t>
      </w:r>
    </w:p>
    <w:p w14:paraId="255830E2" w14:textId="77777777" w:rsidR="00A533AC" w:rsidRPr="00BC0D36" w:rsidRDefault="00A533AC" w:rsidP="00A533AC">
      <w:pPr>
        <w:numPr>
          <w:ilvl w:val="0"/>
          <w:numId w:val="42"/>
        </w:numPr>
        <w:tabs>
          <w:tab w:val="left" w:pos="180"/>
        </w:tabs>
        <w:autoSpaceDE w:val="0"/>
        <w:autoSpaceDN w:val="0"/>
        <w:adjustRightInd w:val="0"/>
        <w:ind w:left="540" w:hanging="270"/>
        <w:rPr>
          <w:rFonts w:asciiTheme="majorHAnsi" w:hAnsiTheme="majorHAnsi"/>
          <w:sz w:val="22"/>
          <w:szCs w:val="22"/>
        </w:rPr>
      </w:pPr>
      <w:r w:rsidRPr="00BC0D36">
        <w:rPr>
          <w:rFonts w:asciiTheme="majorHAnsi" w:hAnsiTheme="majorHAnsi"/>
          <w:sz w:val="22"/>
          <w:szCs w:val="22"/>
        </w:rPr>
        <w:t xml:space="preserve">I reserve the right to </w:t>
      </w:r>
      <w:r w:rsidRPr="00F2037F">
        <w:rPr>
          <w:rFonts w:asciiTheme="majorHAnsi" w:hAnsiTheme="majorHAnsi"/>
          <w:b/>
          <w:sz w:val="22"/>
          <w:szCs w:val="22"/>
        </w:rPr>
        <w:t>adjust</w:t>
      </w:r>
      <w:r w:rsidRPr="00BC0D36">
        <w:rPr>
          <w:rFonts w:asciiTheme="majorHAnsi" w:hAnsiTheme="majorHAnsi"/>
          <w:sz w:val="22"/>
          <w:szCs w:val="22"/>
        </w:rPr>
        <w:t xml:space="preserve"> assignments and/or due dates and will make those adjustments in a timely fashion, taking </w:t>
      </w:r>
      <w:r>
        <w:rPr>
          <w:rFonts w:asciiTheme="majorHAnsi" w:hAnsiTheme="majorHAnsi"/>
          <w:sz w:val="22"/>
          <w:szCs w:val="22"/>
        </w:rPr>
        <w:t>your</w:t>
      </w:r>
      <w:r w:rsidRPr="00BC0D36">
        <w:rPr>
          <w:rFonts w:asciiTheme="majorHAnsi" w:hAnsiTheme="majorHAnsi"/>
          <w:sz w:val="22"/>
          <w:szCs w:val="22"/>
        </w:rPr>
        <w:t xml:space="preserve"> thoughts and needs into consideration.</w:t>
      </w:r>
    </w:p>
    <w:p w14:paraId="435824B8" w14:textId="77777777" w:rsidR="00A533AC" w:rsidRDefault="00A533AC" w:rsidP="00A533AC">
      <w:pPr>
        <w:pStyle w:val="Heading1"/>
        <w:tabs>
          <w:tab w:val="left" w:pos="0"/>
        </w:tabs>
        <w:rPr>
          <w:rFonts w:asciiTheme="majorHAnsi" w:hAnsiTheme="majorHAnsi"/>
          <w:sz w:val="22"/>
          <w:szCs w:val="22"/>
        </w:rPr>
      </w:pPr>
    </w:p>
    <w:p w14:paraId="27857FC9" w14:textId="77777777" w:rsidR="00A533AC" w:rsidRPr="00394D2B" w:rsidRDefault="00A533AC" w:rsidP="00A533AC">
      <w:pPr>
        <w:pStyle w:val="Default"/>
        <w:tabs>
          <w:tab w:val="left" w:pos="0"/>
        </w:tabs>
        <w:rPr>
          <w:rFonts w:asciiTheme="majorHAnsi" w:hAnsiTheme="majorHAnsi"/>
          <w:b/>
          <w:bCs/>
          <w:sz w:val="22"/>
          <w:szCs w:val="22"/>
        </w:rPr>
      </w:pPr>
      <w:r>
        <w:rPr>
          <w:rFonts w:asciiTheme="majorHAnsi" w:hAnsiTheme="majorHAnsi"/>
          <w:b/>
          <w:bCs/>
          <w:sz w:val="22"/>
          <w:szCs w:val="22"/>
        </w:rPr>
        <w:t>*</w:t>
      </w:r>
      <w:r w:rsidRPr="00394D2B">
        <w:rPr>
          <w:rFonts w:asciiTheme="majorHAnsi" w:hAnsiTheme="majorHAnsi"/>
          <w:b/>
          <w:bCs/>
          <w:sz w:val="22"/>
          <w:szCs w:val="22"/>
        </w:rPr>
        <w:t>Communication</w:t>
      </w:r>
    </w:p>
    <w:p w14:paraId="47840CCC" w14:textId="77777777" w:rsidR="00A533AC" w:rsidRPr="002136F7" w:rsidRDefault="00A533AC" w:rsidP="00D60DE5">
      <w:pPr>
        <w:pStyle w:val="Default"/>
        <w:tabs>
          <w:tab w:val="left" w:pos="0"/>
        </w:tabs>
        <w:autoSpaceDE/>
        <w:autoSpaceDN/>
        <w:adjustRightInd/>
        <w:spacing w:before="60"/>
        <w:rPr>
          <w:rFonts w:asciiTheme="majorHAnsi" w:hAnsiTheme="majorHAnsi"/>
          <w:sz w:val="22"/>
          <w:szCs w:val="22"/>
        </w:rPr>
      </w:pPr>
      <w:r w:rsidRPr="002136F7">
        <w:rPr>
          <w:rFonts w:asciiTheme="majorHAnsi" w:hAnsiTheme="majorHAnsi"/>
          <w:sz w:val="22"/>
          <w:szCs w:val="22"/>
        </w:rPr>
        <w:t xml:space="preserve">As a professional educator, you will often communicate with administrators and parents via email. This includes using formal titles (Mr., Mrs., Dr., etc) and format, including punctuation, capitalization, </w:t>
      </w:r>
      <w:proofErr w:type="gramStart"/>
      <w:r w:rsidRPr="002136F7">
        <w:rPr>
          <w:rFonts w:asciiTheme="majorHAnsi" w:hAnsiTheme="majorHAnsi"/>
          <w:sz w:val="22"/>
          <w:szCs w:val="22"/>
        </w:rPr>
        <w:t>proof-reading</w:t>
      </w:r>
      <w:proofErr w:type="gramEnd"/>
      <w:r w:rsidRPr="002136F7">
        <w:rPr>
          <w:rFonts w:asciiTheme="majorHAnsi" w:hAnsiTheme="majorHAnsi"/>
          <w:sz w:val="22"/>
          <w:szCs w:val="22"/>
        </w:rPr>
        <w:t xml:space="preserve"> and </w:t>
      </w:r>
      <w:r w:rsidRPr="00FD7551">
        <w:rPr>
          <w:rFonts w:asciiTheme="majorHAnsi" w:hAnsiTheme="majorHAnsi"/>
          <w:sz w:val="22"/>
          <w:szCs w:val="22"/>
          <w:u w:val="single"/>
        </w:rPr>
        <w:t>proper closing</w:t>
      </w:r>
      <w:r w:rsidRPr="002136F7">
        <w:rPr>
          <w:rFonts w:asciiTheme="majorHAnsi" w:hAnsiTheme="majorHAnsi"/>
          <w:sz w:val="22"/>
          <w:szCs w:val="22"/>
        </w:rPr>
        <w:t xml:space="preserve">, in your emails. This same approach is expected in any email communication you have with your instructor. </w:t>
      </w:r>
      <w:r>
        <w:rPr>
          <w:rFonts w:asciiTheme="majorHAnsi" w:hAnsiTheme="majorHAnsi"/>
          <w:sz w:val="22"/>
          <w:szCs w:val="22"/>
        </w:rPr>
        <w:t xml:space="preserve">If you send an email that does not follow these expectations, it will be sent back to you without a reply. </w:t>
      </w:r>
      <w:r w:rsidR="00D60DE5">
        <w:rPr>
          <w:rFonts w:asciiTheme="majorHAnsi" w:hAnsiTheme="majorHAnsi"/>
          <w:sz w:val="22"/>
          <w:szCs w:val="22"/>
        </w:rPr>
        <w:t xml:space="preserve">Not following this </w:t>
      </w:r>
      <w:proofErr w:type="gramStart"/>
      <w:r w:rsidR="00D60DE5">
        <w:rPr>
          <w:rFonts w:asciiTheme="majorHAnsi" w:hAnsiTheme="majorHAnsi"/>
          <w:sz w:val="22"/>
          <w:szCs w:val="22"/>
        </w:rPr>
        <w:t>guide line</w:t>
      </w:r>
      <w:proofErr w:type="gramEnd"/>
      <w:r w:rsidR="00D60DE5">
        <w:rPr>
          <w:rFonts w:asciiTheme="majorHAnsi" w:hAnsiTheme="majorHAnsi"/>
          <w:sz w:val="22"/>
          <w:szCs w:val="22"/>
        </w:rPr>
        <w:t xml:space="preserve"> will </w:t>
      </w:r>
      <w:r w:rsidR="00D60DE5" w:rsidRPr="00D60DE5">
        <w:rPr>
          <w:rFonts w:asciiTheme="majorHAnsi" w:hAnsiTheme="majorHAnsi"/>
          <w:sz w:val="22"/>
          <w:szCs w:val="22"/>
          <w:u w:val="single"/>
        </w:rPr>
        <w:t>negatively affect your participation and professionalism points</w:t>
      </w:r>
      <w:r w:rsidR="00D60DE5">
        <w:rPr>
          <w:rFonts w:asciiTheme="majorHAnsi" w:hAnsiTheme="majorHAnsi"/>
          <w:sz w:val="22"/>
          <w:szCs w:val="22"/>
        </w:rPr>
        <w:t xml:space="preserve">. </w:t>
      </w:r>
    </w:p>
    <w:p w14:paraId="2FEBD297" w14:textId="77777777" w:rsidR="00A533AC" w:rsidRPr="005B04BA" w:rsidRDefault="00A533AC" w:rsidP="00A533AC">
      <w:pPr>
        <w:rPr>
          <w:rFonts w:asciiTheme="majorHAnsi" w:hAnsiTheme="majorHAnsi"/>
          <w:b/>
          <w:sz w:val="22"/>
          <w:szCs w:val="22"/>
          <w:u w:val="single"/>
        </w:rPr>
      </w:pPr>
    </w:p>
    <w:p w14:paraId="04FAB497" w14:textId="77777777" w:rsidR="00A533AC" w:rsidRPr="001402BC" w:rsidRDefault="00A533AC" w:rsidP="00A533AC">
      <w:pPr>
        <w:pStyle w:val="Heading1"/>
        <w:tabs>
          <w:tab w:val="left" w:pos="0"/>
        </w:tabs>
        <w:rPr>
          <w:rFonts w:asciiTheme="majorHAnsi" w:hAnsiTheme="majorHAnsi"/>
          <w:b w:val="0"/>
          <w:bCs w:val="0"/>
          <w:sz w:val="22"/>
          <w:szCs w:val="22"/>
        </w:rPr>
      </w:pPr>
      <w:r w:rsidRPr="001402BC">
        <w:rPr>
          <w:rFonts w:asciiTheme="majorHAnsi" w:hAnsiTheme="majorHAnsi"/>
          <w:sz w:val="22"/>
          <w:szCs w:val="22"/>
        </w:rPr>
        <w:t>Cell Phone and Pagers</w:t>
      </w:r>
    </w:p>
    <w:p w14:paraId="20EEAE25" w14:textId="77777777" w:rsidR="00A533AC" w:rsidRPr="006B3E50" w:rsidRDefault="00A533AC" w:rsidP="00A533AC">
      <w:pPr>
        <w:pStyle w:val="BodyText2"/>
        <w:tabs>
          <w:tab w:val="left" w:pos="0"/>
        </w:tabs>
        <w:spacing w:before="60"/>
        <w:rPr>
          <w:rFonts w:asciiTheme="majorHAnsi" w:hAnsiTheme="majorHAnsi"/>
          <w:b w:val="0"/>
          <w:i/>
          <w:iCs/>
          <w:sz w:val="22"/>
          <w:szCs w:val="22"/>
        </w:rPr>
      </w:pPr>
      <w:r w:rsidRPr="006B3E50">
        <w:rPr>
          <w:rFonts w:asciiTheme="majorHAnsi" w:hAnsiTheme="majorHAnsi"/>
          <w:b w:val="0"/>
          <w:sz w:val="22"/>
          <w:szCs w:val="22"/>
        </w:rPr>
        <w:t xml:space="preserve">All cell phone, pagers, and other electronic devices should be turned off during class time. Answering or making phone calls including text messaging during class time will not be accepted and will negatively affect participation points. </w:t>
      </w:r>
      <w:r>
        <w:rPr>
          <w:rFonts w:asciiTheme="majorHAnsi" w:hAnsiTheme="majorHAnsi"/>
          <w:b w:val="0"/>
          <w:sz w:val="22"/>
          <w:szCs w:val="22"/>
        </w:rPr>
        <w:t xml:space="preserve">Your instructor has the right to deduce 5 points from your participation points every time you are observed to use your cell phone during class time </w:t>
      </w:r>
      <w:r w:rsidRPr="00D60DE5">
        <w:rPr>
          <w:rFonts w:asciiTheme="majorHAnsi" w:hAnsiTheme="majorHAnsi"/>
          <w:b w:val="0"/>
          <w:sz w:val="22"/>
          <w:szCs w:val="22"/>
          <w:u w:val="single"/>
        </w:rPr>
        <w:t>without prior notice</w:t>
      </w:r>
      <w:r>
        <w:rPr>
          <w:rFonts w:asciiTheme="majorHAnsi" w:hAnsiTheme="majorHAnsi"/>
          <w:b w:val="0"/>
          <w:sz w:val="22"/>
          <w:szCs w:val="22"/>
        </w:rPr>
        <w:t xml:space="preserve">. </w:t>
      </w:r>
    </w:p>
    <w:p w14:paraId="7F9B7823" w14:textId="77777777" w:rsidR="00A533AC" w:rsidRDefault="00A533AC" w:rsidP="00A533AC">
      <w:pPr>
        <w:autoSpaceDE w:val="0"/>
        <w:autoSpaceDN w:val="0"/>
        <w:adjustRightInd w:val="0"/>
        <w:spacing w:before="120"/>
        <w:rPr>
          <w:rFonts w:asciiTheme="majorHAnsi" w:hAnsiTheme="majorHAnsi"/>
          <w:b/>
          <w:bCs/>
          <w:sz w:val="22"/>
          <w:szCs w:val="22"/>
        </w:rPr>
      </w:pPr>
      <w:r w:rsidRPr="00394D2B">
        <w:rPr>
          <w:rFonts w:asciiTheme="majorHAnsi" w:hAnsiTheme="majorHAnsi"/>
          <w:b/>
          <w:bCs/>
          <w:sz w:val="22"/>
          <w:szCs w:val="22"/>
        </w:rPr>
        <w:t>Concluding Remarks</w:t>
      </w:r>
    </w:p>
    <w:p w14:paraId="0A5CC77C" w14:textId="77777777" w:rsidR="00A533AC" w:rsidRPr="00765DC2" w:rsidRDefault="00A533AC" w:rsidP="00626262">
      <w:pPr>
        <w:spacing w:before="60"/>
        <w:rPr>
          <w:rFonts w:asciiTheme="majorHAnsi" w:hAnsiTheme="majorHAnsi"/>
          <w:sz w:val="22"/>
          <w:szCs w:val="22"/>
        </w:rPr>
      </w:pPr>
      <w:r>
        <w:rPr>
          <w:rFonts w:asciiTheme="majorHAnsi" w:hAnsiTheme="majorHAnsi"/>
          <w:sz w:val="22"/>
          <w:szCs w:val="22"/>
        </w:rPr>
        <w:t>Finally, I would like to emphasize that I would like you to achieve the excellent grade you deserve. Should you have extreme difficulty in your assignments or course work, please make sure to come and see me. I am available to facilitate your learning and provide suggestions and ideas to help you reach both your goals and the expectations I have of you. Wish you a great semester.</w:t>
      </w:r>
    </w:p>
    <w:sectPr w:rsidR="00A533AC" w:rsidRPr="00765DC2" w:rsidSect="00BC1943">
      <w:headerReference w:type="default" r:id="rId32"/>
      <w:footerReference w:type="even" r:id="rId33"/>
      <w:footerReference w:type="default" r:id="rId34"/>
      <w:pgSz w:w="12240" w:h="15840"/>
      <w:pgMar w:top="1350" w:right="135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6A6BF" w14:textId="77777777" w:rsidR="007219DB" w:rsidRDefault="007219DB">
      <w:r>
        <w:separator/>
      </w:r>
    </w:p>
  </w:endnote>
  <w:endnote w:type="continuationSeparator" w:id="0">
    <w:p w14:paraId="5B215CEE" w14:textId="77777777" w:rsidR="007219DB" w:rsidRDefault="0072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9EA17" w14:textId="77777777" w:rsidR="007219DB" w:rsidRDefault="007219DB" w:rsidP="00860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64B6D" w14:textId="77777777" w:rsidR="007219DB" w:rsidRDefault="007219DB" w:rsidP="004866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38E2D" w14:textId="77777777" w:rsidR="007219DB" w:rsidRDefault="007219DB">
    <w:pPr>
      <w:pStyle w:val="Footer"/>
      <w:jc w:val="center"/>
    </w:pPr>
    <w:r>
      <w:rPr>
        <w:rFonts w:asciiTheme="majorHAnsi" w:hAnsiTheme="majorHAnsi"/>
        <w:color w:val="808080" w:themeColor="background1" w:themeShade="80"/>
        <w:sz w:val="20"/>
        <w:szCs w:val="20"/>
      </w:rPr>
      <w:pict w14:anchorId="2451F3E5">
        <v:rect id="_x0000_i1026" style="width:0;height:1.5pt" o:hralign="center" o:hrstd="t" o:hr="t" fillcolor="#a0a0a0" stroked="f"/>
      </w:pict>
    </w:r>
  </w:p>
  <w:p w14:paraId="42523B13" w14:textId="77777777" w:rsidR="007219DB" w:rsidRPr="00721D50" w:rsidRDefault="007219DB">
    <w:pPr>
      <w:pStyle w:val="Footer"/>
      <w:jc w:val="center"/>
      <w:rPr>
        <w:b/>
        <w:bCs/>
      </w:rPr>
    </w:pPr>
    <w:r>
      <w:t xml:space="preserve"> - </w:t>
    </w:r>
    <w:r w:rsidRPr="00721D50">
      <w:rPr>
        <w:rFonts w:asciiTheme="majorHAnsi" w:hAnsiTheme="majorHAnsi"/>
        <w:color w:val="808080" w:themeColor="background1" w:themeShade="80"/>
        <w:sz w:val="22"/>
        <w:szCs w:val="22"/>
      </w:rPr>
      <w:fldChar w:fldCharType="begin"/>
    </w:r>
    <w:r w:rsidRPr="00721D50">
      <w:rPr>
        <w:rFonts w:asciiTheme="majorHAnsi" w:hAnsiTheme="majorHAnsi"/>
        <w:color w:val="808080" w:themeColor="background1" w:themeShade="80"/>
        <w:sz w:val="22"/>
        <w:szCs w:val="22"/>
      </w:rPr>
      <w:instrText xml:space="preserve"> PAGE   \* MERGEFORMAT </w:instrText>
    </w:r>
    <w:r w:rsidRPr="00721D50">
      <w:rPr>
        <w:rFonts w:asciiTheme="majorHAnsi" w:hAnsiTheme="majorHAnsi"/>
        <w:color w:val="808080" w:themeColor="background1" w:themeShade="80"/>
        <w:sz w:val="22"/>
        <w:szCs w:val="22"/>
      </w:rPr>
      <w:fldChar w:fldCharType="separate"/>
    </w:r>
    <w:r w:rsidR="00801143">
      <w:rPr>
        <w:rFonts w:asciiTheme="majorHAnsi" w:hAnsiTheme="majorHAnsi"/>
        <w:noProof/>
        <w:color w:val="808080" w:themeColor="background1" w:themeShade="80"/>
        <w:sz w:val="22"/>
        <w:szCs w:val="22"/>
      </w:rPr>
      <w:t>4</w:t>
    </w:r>
    <w:r w:rsidRPr="00721D50">
      <w:rPr>
        <w:rFonts w:asciiTheme="majorHAnsi" w:hAnsiTheme="majorHAnsi"/>
        <w:color w:val="808080" w:themeColor="background1" w:themeShade="80"/>
        <w:sz w:val="22"/>
        <w:szCs w:val="22"/>
      </w:rPr>
      <w:fldChar w:fldCharType="end"/>
    </w:r>
    <w:r>
      <w:rPr>
        <w:rFonts w:asciiTheme="majorHAnsi" w:hAnsiTheme="majorHAnsi"/>
      </w:rPr>
      <w:t xml:space="preserve"> </w:t>
    </w:r>
    <w:r>
      <w:rPr>
        <w:rFonts w:asciiTheme="majorHAnsi" w:hAnsiTheme="majorHAnsi"/>
        <w:b/>
        <w:bCs/>
      </w:rPr>
      <w:t>-</w:t>
    </w:r>
  </w:p>
  <w:p w14:paraId="67B122F0" w14:textId="77777777" w:rsidR="007219DB" w:rsidRDefault="007219DB" w:rsidP="00486684">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722DE" w14:textId="77777777" w:rsidR="007219DB" w:rsidRDefault="007219DB" w:rsidP="00860D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E17B30" w14:textId="77777777" w:rsidR="007219DB" w:rsidRDefault="007219DB" w:rsidP="0048668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A5415" w14:textId="77777777" w:rsidR="007219DB" w:rsidRDefault="007219DB" w:rsidP="00BC1943">
    <w:pPr>
      <w:pStyle w:val="Footer"/>
      <w:pBdr>
        <w:top w:val="single" w:sz="4" w:space="1" w:color="D9D9D9" w:themeColor="background1" w:themeShade="D9"/>
      </w:pBdr>
      <w:ind w:left="-450"/>
      <w:rPr>
        <w:b/>
      </w:rPr>
    </w:pPr>
    <w:r>
      <w:fldChar w:fldCharType="begin"/>
    </w:r>
    <w:r>
      <w:instrText xml:space="preserve"> PAGE   \* MERGEFORMAT </w:instrText>
    </w:r>
    <w:r>
      <w:fldChar w:fldCharType="separate"/>
    </w:r>
    <w:r w:rsidR="00801143" w:rsidRPr="00801143">
      <w:rPr>
        <w:b/>
        <w:noProof/>
      </w:rPr>
      <w:t>12</w:t>
    </w:r>
    <w:r>
      <w:rPr>
        <w:b/>
        <w:noProof/>
      </w:rPr>
      <w:fldChar w:fldCharType="end"/>
    </w:r>
    <w:r>
      <w:rPr>
        <w:b/>
      </w:rPr>
      <w:t xml:space="preserve"> | </w:t>
    </w:r>
    <w:r>
      <w:rPr>
        <w:color w:val="7F7F7F" w:themeColor="background1" w:themeShade="7F"/>
        <w:spacing w:val="60"/>
      </w:rPr>
      <w:t>Page</w:t>
    </w:r>
  </w:p>
  <w:p w14:paraId="54788557" w14:textId="77777777" w:rsidR="007219DB" w:rsidRDefault="007219DB" w:rsidP="004866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F4A6B" w14:textId="77777777" w:rsidR="007219DB" w:rsidRDefault="007219DB">
      <w:r>
        <w:separator/>
      </w:r>
    </w:p>
  </w:footnote>
  <w:footnote w:type="continuationSeparator" w:id="0">
    <w:p w14:paraId="580FC81C" w14:textId="77777777" w:rsidR="007219DB" w:rsidRDefault="007219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AB8B6" w14:textId="77777777" w:rsidR="007219DB" w:rsidRDefault="007219DB" w:rsidP="00E107A0">
    <w:pPr>
      <w:pStyle w:val="Header"/>
      <w:tabs>
        <w:tab w:val="clear" w:pos="4320"/>
        <w:tab w:val="clear" w:pos="8640"/>
        <w:tab w:val="right" w:pos="8280"/>
        <w:tab w:val="center" w:pos="8460"/>
        <w:tab w:val="right" w:pos="9360"/>
      </w:tabs>
      <w:rPr>
        <w:rFonts w:asciiTheme="majorHAnsi" w:hAnsiTheme="majorHAnsi"/>
        <w:color w:val="808080" w:themeColor="background1" w:themeShade="80"/>
        <w:sz w:val="20"/>
        <w:szCs w:val="20"/>
      </w:rPr>
    </w:pPr>
    <w:r w:rsidRPr="00F70245">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TCH 258 - Social Studies Method</w:t>
    </w:r>
    <w:r>
      <w:rPr>
        <w:rFonts w:asciiTheme="majorHAnsi" w:hAnsiTheme="majorHAnsi"/>
        <w:color w:val="808080" w:themeColor="background1" w:themeShade="80"/>
        <w:sz w:val="20"/>
        <w:szCs w:val="20"/>
      </w:rPr>
      <w:tab/>
    </w:r>
    <w:r w:rsidRPr="00721D50">
      <w:rPr>
        <w:rFonts w:asciiTheme="majorHAnsi" w:hAnsiTheme="majorHAnsi"/>
        <w:b/>
        <w:bCs/>
        <w:color w:val="808080" w:themeColor="background1" w:themeShade="80"/>
        <w:sz w:val="20"/>
        <w:szCs w:val="20"/>
      </w:rPr>
      <w:t>|</w:t>
    </w:r>
    <w:r>
      <w:rPr>
        <w:rFonts w:asciiTheme="majorHAnsi" w:hAnsiTheme="majorHAnsi"/>
        <w:b/>
        <w:bCs/>
        <w:color w:val="808080" w:themeColor="background1" w:themeShade="80"/>
        <w:sz w:val="20"/>
        <w:szCs w:val="20"/>
      </w:rPr>
      <w:tab/>
    </w:r>
    <w:r w:rsidRPr="00F70245">
      <w:rPr>
        <w:rFonts w:asciiTheme="majorHAnsi" w:hAnsiTheme="majorHAnsi"/>
        <w:color w:val="808080" w:themeColor="background1" w:themeShade="80"/>
        <w:sz w:val="20"/>
        <w:szCs w:val="20"/>
      </w:rPr>
      <w:t>Fall 201</w:t>
    </w:r>
    <w:r>
      <w:rPr>
        <w:rFonts w:asciiTheme="majorHAnsi" w:hAnsiTheme="majorHAnsi"/>
        <w:color w:val="808080" w:themeColor="background1" w:themeShade="80"/>
        <w:sz w:val="20"/>
        <w:szCs w:val="20"/>
      </w:rPr>
      <w:t>4</w:t>
    </w:r>
  </w:p>
  <w:p w14:paraId="712D15A0" w14:textId="77777777" w:rsidR="007219DB" w:rsidRPr="00F70245" w:rsidRDefault="007219DB" w:rsidP="00721D50">
    <w:pPr>
      <w:pStyle w:val="Header"/>
      <w:tabs>
        <w:tab w:val="clear" w:pos="4320"/>
        <w:tab w:val="clear" w:pos="8640"/>
        <w:tab w:val="right" w:pos="8280"/>
        <w:tab w:val="center" w:pos="8460"/>
        <w:tab w:val="right" w:pos="9360"/>
      </w:tabs>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pict w14:anchorId="71996203">
        <v:rect id="_x0000_i1025" style="width:0;height:1.5pt" o:hralign="center" o:hrstd="t" o:hr="t" fillcolor="#a0a0a0" stroked="f"/>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9EF4E" w14:textId="4D67D357" w:rsidR="007219DB" w:rsidRDefault="007219DB" w:rsidP="003E53F5">
    <w:pPr>
      <w:pStyle w:val="Header"/>
      <w:tabs>
        <w:tab w:val="clear" w:pos="4320"/>
        <w:tab w:val="clear" w:pos="8640"/>
        <w:tab w:val="right" w:pos="11790"/>
        <w:tab w:val="center" w:pos="11970"/>
        <w:tab w:val="right" w:pos="12870"/>
      </w:tabs>
      <w:rPr>
        <w:rFonts w:asciiTheme="majorHAnsi" w:hAnsiTheme="majorHAnsi"/>
        <w:color w:val="808080" w:themeColor="background1" w:themeShade="80"/>
        <w:sz w:val="20"/>
        <w:szCs w:val="20"/>
      </w:rPr>
    </w:pPr>
    <w:r w:rsidRPr="00F70245">
      <w:rPr>
        <w:rFonts w:asciiTheme="majorHAnsi" w:hAnsiTheme="majorHAnsi"/>
        <w:color w:val="808080" w:themeColor="background1" w:themeShade="80"/>
        <w:sz w:val="20"/>
        <w:szCs w:val="20"/>
      </w:rPr>
      <w:tab/>
    </w:r>
    <w:r>
      <w:rPr>
        <w:rFonts w:asciiTheme="majorHAnsi" w:hAnsiTheme="majorHAnsi"/>
        <w:color w:val="808080" w:themeColor="background1" w:themeShade="80"/>
        <w:sz w:val="20"/>
        <w:szCs w:val="20"/>
      </w:rPr>
      <w:t>TCH</w:t>
    </w:r>
    <w:r w:rsidRPr="00F70245">
      <w:rPr>
        <w:rFonts w:asciiTheme="majorHAnsi" w:hAnsiTheme="majorHAnsi"/>
        <w:color w:val="808080" w:themeColor="background1" w:themeShade="80"/>
        <w:sz w:val="20"/>
        <w:szCs w:val="20"/>
      </w:rPr>
      <w:t xml:space="preserve"> 258 - Social Studies Method </w:t>
    </w:r>
    <w:r w:rsidRPr="00F70245">
      <w:rPr>
        <w:rFonts w:asciiTheme="majorHAnsi" w:hAnsiTheme="majorHAnsi"/>
        <w:color w:val="808080" w:themeColor="background1" w:themeShade="80"/>
        <w:sz w:val="20"/>
        <w:szCs w:val="20"/>
      </w:rPr>
      <w:tab/>
    </w:r>
    <w:r w:rsidRPr="00721D50">
      <w:rPr>
        <w:rFonts w:asciiTheme="majorHAnsi" w:hAnsiTheme="majorHAnsi"/>
        <w:b/>
        <w:bCs/>
        <w:color w:val="808080" w:themeColor="background1" w:themeShade="80"/>
        <w:sz w:val="20"/>
        <w:szCs w:val="20"/>
      </w:rPr>
      <w:t>|</w:t>
    </w:r>
    <w:r w:rsidRPr="00F70245">
      <w:rPr>
        <w:rFonts w:asciiTheme="majorHAnsi" w:hAnsiTheme="majorHAnsi"/>
        <w:color w:val="808080" w:themeColor="background1" w:themeShade="80"/>
        <w:sz w:val="20"/>
        <w:szCs w:val="20"/>
      </w:rPr>
      <w:tab/>
      <w:t>Fall 201</w:t>
    </w:r>
    <w:r>
      <w:rPr>
        <w:rFonts w:asciiTheme="majorHAnsi" w:hAnsiTheme="majorHAnsi"/>
        <w:color w:val="808080" w:themeColor="background1" w:themeShade="80"/>
        <w:sz w:val="20"/>
        <w:szCs w:val="20"/>
      </w:rPr>
      <w:t>4</w:t>
    </w:r>
  </w:p>
  <w:p w14:paraId="2B5E578F" w14:textId="77777777" w:rsidR="007219DB" w:rsidRPr="00F70245" w:rsidRDefault="007219DB" w:rsidP="000C6BD4">
    <w:pPr>
      <w:pStyle w:val="Header"/>
      <w:tabs>
        <w:tab w:val="clear" w:pos="4320"/>
        <w:tab w:val="clear" w:pos="8640"/>
        <w:tab w:val="center" w:pos="11610"/>
        <w:tab w:val="right" w:pos="12870"/>
      </w:tabs>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pict w14:anchorId="770653C2">
        <v:rect id="_x0000_i1027" style="width:0;height:1.5pt" o:hralign="center" o:hrstd="t" o:hr="t" fillcolor="#a0a0a0" stroked="f"/>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78" w:type="pct"/>
      <w:tblInd w:w="-33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11"/>
      <w:gridCol w:w="1514"/>
    </w:tblGrid>
    <w:tr w:rsidR="007219DB" w14:paraId="02DC62C4" w14:textId="77777777" w:rsidTr="00BC1943">
      <w:trPr>
        <w:trHeight w:val="288"/>
      </w:trPr>
      <w:tc>
        <w:tcPr>
          <w:tcW w:w="8100" w:type="dxa"/>
        </w:tcPr>
        <w:p w14:paraId="24A7E868" w14:textId="77777777" w:rsidR="007219DB" w:rsidRPr="005A3AF9" w:rsidRDefault="007219DB" w:rsidP="004B22C5">
          <w:pPr>
            <w:pStyle w:val="Header"/>
            <w:jc w:val="right"/>
            <w:rPr>
              <w:rFonts w:asciiTheme="majorHAnsi" w:eastAsiaTheme="majorEastAsia" w:hAnsiTheme="majorHAnsi" w:cstheme="majorBidi"/>
              <w:b/>
              <w:bCs/>
              <w:sz w:val="36"/>
              <w:szCs w:val="36"/>
            </w:rPr>
          </w:pPr>
          <w:r w:rsidRPr="005A3AF9">
            <w:rPr>
              <w:rFonts w:asciiTheme="majorHAnsi" w:eastAsiaTheme="majorEastAsia" w:hAnsiTheme="majorHAnsi" w:cstheme="majorBidi"/>
              <w:b/>
              <w:bCs/>
              <w:sz w:val="20"/>
              <w:szCs w:val="20"/>
            </w:rPr>
            <w:t xml:space="preserve">Social Studies Methods </w:t>
          </w:r>
          <w:r>
            <w:rPr>
              <w:rFonts w:asciiTheme="majorHAnsi" w:eastAsiaTheme="majorEastAsia" w:hAnsiTheme="majorHAnsi" w:cstheme="majorBidi"/>
              <w:b/>
              <w:bCs/>
              <w:sz w:val="20"/>
              <w:szCs w:val="20"/>
            </w:rPr>
            <w:t>TCH</w:t>
          </w:r>
          <w:r w:rsidRPr="005A3AF9">
            <w:rPr>
              <w:rFonts w:asciiTheme="majorHAnsi" w:eastAsiaTheme="majorEastAsia" w:hAnsiTheme="majorHAnsi" w:cstheme="majorBidi"/>
              <w:b/>
              <w:bCs/>
              <w:sz w:val="20"/>
              <w:szCs w:val="20"/>
            </w:rPr>
            <w:t xml:space="preserve"> 258</w:t>
          </w:r>
        </w:p>
      </w:tc>
      <w:tc>
        <w:tcPr>
          <w:tcW w:w="1441" w:type="dxa"/>
        </w:tcPr>
        <w:p w14:paraId="588BB645" w14:textId="0600B039" w:rsidR="007219DB" w:rsidRPr="004A7E5B" w:rsidRDefault="007219DB" w:rsidP="003E53F5">
          <w:pPr>
            <w:pStyle w:val="Header"/>
            <w:ind w:right="-115"/>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sz w:val="20"/>
              <w:szCs w:val="20"/>
            </w:rPr>
            <w:t xml:space="preserve">Fall </w:t>
          </w:r>
          <w:r w:rsidRPr="004A7E5B">
            <w:rPr>
              <w:rFonts w:asciiTheme="majorHAnsi" w:eastAsiaTheme="majorEastAsia" w:hAnsiTheme="majorHAnsi" w:cstheme="majorBidi"/>
              <w:b/>
              <w:bCs/>
              <w:sz w:val="20"/>
              <w:szCs w:val="20"/>
            </w:rPr>
            <w:t>20</w:t>
          </w:r>
          <w:r>
            <w:rPr>
              <w:rFonts w:asciiTheme="majorHAnsi" w:eastAsiaTheme="majorEastAsia" w:hAnsiTheme="majorHAnsi" w:cstheme="majorBidi"/>
              <w:b/>
              <w:bCs/>
              <w:sz w:val="20"/>
              <w:szCs w:val="20"/>
            </w:rPr>
            <w:t>14</w:t>
          </w:r>
        </w:p>
      </w:tc>
    </w:tr>
  </w:tbl>
  <w:p w14:paraId="5BC5A9AE" w14:textId="77777777" w:rsidR="007219DB" w:rsidRDefault="007219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778"/>
    <w:multiLevelType w:val="hybridMultilevel"/>
    <w:tmpl w:val="DA3CB56C"/>
    <w:lvl w:ilvl="0" w:tplc="0E38D73C">
      <w:start w:val="1"/>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09A4426"/>
    <w:multiLevelType w:val="hybridMultilevel"/>
    <w:tmpl w:val="4E021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154095"/>
    <w:multiLevelType w:val="hybridMultilevel"/>
    <w:tmpl w:val="077EB1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1182013"/>
    <w:multiLevelType w:val="hybridMultilevel"/>
    <w:tmpl w:val="0B0E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770F7"/>
    <w:multiLevelType w:val="hybridMultilevel"/>
    <w:tmpl w:val="1D26A8E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24E7C"/>
    <w:multiLevelType w:val="hybridMultilevel"/>
    <w:tmpl w:val="79B470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B805F47"/>
    <w:multiLevelType w:val="hybridMultilevel"/>
    <w:tmpl w:val="FEEE8B16"/>
    <w:lvl w:ilvl="0" w:tplc="04090001">
      <w:start w:val="1"/>
      <w:numFmt w:val="bullet"/>
      <w:lvlText w:val=""/>
      <w:lvlJc w:val="left"/>
      <w:pPr>
        <w:ind w:left="14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BF31A8C"/>
    <w:multiLevelType w:val="hybridMultilevel"/>
    <w:tmpl w:val="6A3E6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34243F"/>
    <w:multiLevelType w:val="hybridMultilevel"/>
    <w:tmpl w:val="1F660F90"/>
    <w:lvl w:ilvl="0" w:tplc="5A72589A">
      <w:start w:val="22"/>
      <w:numFmt w:val="lowerLetter"/>
      <w:lvlText w:val="%1."/>
      <w:lvlJc w:val="left"/>
      <w:pPr>
        <w:tabs>
          <w:tab w:val="num" w:pos="3420"/>
        </w:tabs>
        <w:ind w:left="3420" w:hanging="360"/>
      </w:pPr>
      <w:rPr>
        <w:rFonts w:hint="default"/>
      </w:rPr>
    </w:lvl>
    <w:lvl w:ilvl="1" w:tplc="C53414A6">
      <w:start w:val="9"/>
      <w:numFmt w:val="upperRoman"/>
      <w:lvlText w:val="%2."/>
      <w:lvlJc w:val="left"/>
      <w:pPr>
        <w:tabs>
          <w:tab w:val="num" w:pos="4500"/>
        </w:tabs>
        <w:ind w:left="4500" w:hanging="720"/>
      </w:pPr>
      <w:rPr>
        <w:rFonts w:hint="default"/>
      </w:rPr>
    </w:lvl>
    <w:lvl w:ilvl="2" w:tplc="50A2CEDE">
      <w:start w:val="2"/>
      <w:numFmt w:val="decimal"/>
      <w:lvlText w:val="%3."/>
      <w:lvlJc w:val="left"/>
      <w:pPr>
        <w:tabs>
          <w:tab w:val="num" w:pos="5040"/>
        </w:tabs>
        <w:ind w:left="5040" w:hanging="360"/>
      </w:pPr>
      <w:rPr>
        <w:rFonts w:hint="default"/>
        <w:b/>
      </w:rPr>
    </w:lvl>
    <w:lvl w:ilvl="3" w:tplc="4A6C7044">
      <w:numFmt w:val="bullet"/>
      <w:lvlText w:val="·"/>
      <w:lvlJc w:val="left"/>
      <w:pPr>
        <w:ind w:left="6285" w:hanging="1065"/>
      </w:pPr>
      <w:rPr>
        <w:rFonts w:ascii="Times New Roman" w:eastAsia="Times New Roman" w:hAnsi="Times New Roman" w:cs="Times New Roman" w:hint="default"/>
      </w:r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9">
    <w:nsid w:val="0E306834"/>
    <w:multiLevelType w:val="hybridMultilevel"/>
    <w:tmpl w:val="9CE0A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187F8B"/>
    <w:multiLevelType w:val="hybridMultilevel"/>
    <w:tmpl w:val="675EEF60"/>
    <w:lvl w:ilvl="0" w:tplc="DE224BCC">
      <w:start w:val="1"/>
      <w:numFmt w:val="lowerLetter"/>
      <w:lvlText w:val="%1."/>
      <w:lvlJc w:val="left"/>
      <w:pPr>
        <w:tabs>
          <w:tab w:val="num" w:pos="2880"/>
        </w:tabs>
        <w:ind w:left="2880" w:hanging="360"/>
      </w:pPr>
      <w:rPr>
        <w:rFonts w:hint="default"/>
      </w:rPr>
    </w:lvl>
    <w:lvl w:ilvl="1" w:tplc="0409000F">
      <w:start w:val="1"/>
      <w:numFmt w:val="decimal"/>
      <w:lvlText w:val="%2."/>
      <w:lvlJc w:val="left"/>
      <w:pPr>
        <w:tabs>
          <w:tab w:val="num" w:pos="3600"/>
        </w:tabs>
        <w:ind w:left="3600" w:hanging="360"/>
      </w:pPr>
      <w:rPr>
        <w:rFont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nsid w:val="14EB2142"/>
    <w:multiLevelType w:val="hybridMultilevel"/>
    <w:tmpl w:val="3C2AA7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6893130"/>
    <w:multiLevelType w:val="hybridMultilevel"/>
    <w:tmpl w:val="FE8E3694"/>
    <w:lvl w:ilvl="0" w:tplc="0409000F">
      <w:start w:val="1"/>
      <w:numFmt w:val="decimal"/>
      <w:lvlText w:val="%1."/>
      <w:lvlJc w:val="left"/>
      <w:pPr>
        <w:tabs>
          <w:tab w:val="num" w:pos="1468"/>
        </w:tabs>
        <w:ind w:left="1468" w:hanging="360"/>
      </w:p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16E3315C"/>
    <w:multiLevelType w:val="hybridMultilevel"/>
    <w:tmpl w:val="B1FE02A4"/>
    <w:lvl w:ilvl="0" w:tplc="EEDCEDDC">
      <w:start w:val="3"/>
      <w:numFmt w:val="upp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nsid w:val="17665542"/>
    <w:multiLevelType w:val="hybridMultilevel"/>
    <w:tmpl w:val="212E39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18397BAC"/>
    <w:multiLevelType w:val="hybridMultilevel"/>
    <w:tmpl w:val="680856A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22FB3C27"/>
    <w:multiLevelType w:val="hybridMultilevel"/>
    <w:tmpl w:val="EDDEEFD6"/>
    <w:lvl w:ilvl="0" w:tplc="0409001B">
      <w:start w:val="1"/>
      <w:numFmt w:val="lowerRoman"/>
      <w:lvlText w:val="%1."/>
      <w:lvlJc w:val="right"/>
      <w:pPr>
        <w:tabs>
          <w:tab w:val="num" w:pos="1260"/>
        </w:tabs>
        <w:ind w:left="1260" w:hanging="18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7">
    <w:nsid w:val="24A057CE"/>
    <w:multiLevelType w:val="hybridMultilevel"/>
    <w:tmpl w:val="E50EF14E"/>
    <w:lvl w:ilvl="0" w:tplc="D17C0192">
      <w:start w:val="1"/>
      <w:numFmt w:val="upperLetter"/>
      <w:pStyle w:val="Heading3"/>
      <w:lvlText w:val="%1."/>
      <w:lvlJc w:val="left"/>
      <w:pPr>
        <w:tabs>
          <w:tab w:val="num" w:pos="2160"/>
        </w:tabs>
        <w:ind w:left="2160" w:hanging="360"/>
      </w:pPr>
      <w:rPr>
        <w:rFonts w:hint="default"/>
      </w:rPr>
    </w:lvl>
    <w:lvl w:ilvl="1" w:tplc="D76CD5EA">
      <w:start w:val="1"/>
      <w:numFmt w:val="lowerRoman"/>
      <w:lvlText w:val="%2."/>
      <w:lvlJc w:val="left"/>
      <w:pPr>
        <w:tabs>
          <w:tab w:val="num" w:pos="3240"/>
        </w:tabs>
        <w:ind w:left="3240" w:hanging="720"/>
      </w:pPr>
      <w:rPr>
        <w:rFonts w:hint="default"/>
      </w:rPr>
    </w:lvl>
    <w:lvl w:ilvl="2" w:tplc="0409001B">
      <w:start w:val="1"/>
      <w:numFmt w:val="lowerRoman"/>
      <w:lvlText w:val="%3."/>
      <w:lvlJc w:val="right"/>
      <w:pPr>
        <w:tabs>
          <w:tab w:val="num" w:pos="3600"/>
        </w:tabs>
        <w:ind w:left="3600" w:hanging="180"/>
      </w:pPr>
    </w:lvl>
    <w:lvl w:ilvl="3" w:tplc="D7EE4B6C">
      <w:start w:val="4"/>
      <w:numFmt w:val="decimal"/>
      <w:lvlText w:val="%4."/>
      <w:lvlJc w:val="left"/>
      <w:pPr>
        <w:tabs>
          <w:tab w:val="num" w:pos="4320"/>
        </w:tabs>
        <w:ind w:left="4320" w:hanging="360"/>
      </w:pPr>
      <w:rPr>
        <w:rFonts w:hint="default"/>
      </w:r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287A7A2A"/>
    <w:multiLevelType w:val="hybridMultilevel"/>
    <w:tmpl w:val="F9B05D3E"/>
    <w:lvl w:ilvl="0" w:tplc="95C40D76">
      <w:start w:val="9"/>
      <w:numFmt w:val="lowerLetter"/>
      <w:lvlText w:val="%1."/>
      <w:lvlJc w:val="left"/>
      <w:pPr>
        <w:tabs>
          <w:tab w:val="num" w:pos="3240"/>
        </w:tabs>
        <w:ind w:left="3240" w:hanging="360"/>
      </w:pPr>
      <w:rPr>
        <w:rFonts w:hint="default"/>
      </w:rPr>
    </w:lvl>
    <w:lvl w:ilvl="1" w:tplc="A6A0F8D6">
      <w:start w:val="3"/>
      <w:numFmt w:val="lowerRoman"/>
      <w:lvlText w:val="%2."/>
      <w:lvlJc w:val="left"/>
      <w:pPr>
        <w:tabs>
          <w:tab w:val="num" w:pos="4320"/>
        </w:tabs>
        <w:ind w:left="4320" w:hanging="72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2AB3586F"/>
    <w:multiLevelType w:val="hybridMultilevel"/>
    <w:tmpl w:val="C67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566672"/>
    <w:multiLevelType w:val="hybridMultilevel"/>
    <w:tmpl w:val="5568CFA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rPr>
        <w:rFont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2DF255C4"/>
    <w:multiLevelType w:val="hybridMultilevel"/>
    <w:tmpl w:val="F0963674"/>
    <w:lvl w:ilvl="0" w:tplc="04090001">
      <w:start w:val="1"/>
      <w:numFmt w:val="bullet"/>
      <w:lvlText w:val=""/>
      <w:lvlJc w:val="left"/>
      <w:pPr>
        <w:tabs>
          <w:tab w:val="num" w:pos="180"/>
        </w:tabs>
        <w:ind w:left="180" w:hanging="180"/>
      </w:pPr>
      <w:rPr>
        <w:rFonts w:ascii="Symbol" w:hAnsi="Symbol"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E5045E46">
      <w:start w:val="1"/>
      <w:numFmt w:val="lowerRoman"/>
      <w:lvlText w:val="%4."/>
      <w:lvlJc w:val="right"/>
      <w:pPr>
        <w:tabs>
          <w:tab w:val="num" w:pos="180"/>
        </w:tabs>
        <w:ind w:left="180" w:hanging="180"/>
      </w:pPr>
      <w:rPr>
        <w:rFonts w:hint="default"/>
      </w:r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2">
    <w:nsid w:val="36675DED"/>
    <w:multiLevelType w:val="hybridMultilevel"/>
    <w:tmpl w:val="E356E18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BB07D16"/>
    <w:multiLevelType w:val="hybridMultilevel"/>
    <w:tmpl w:val="F6EE9FD8"/>
    <w:lvl w:ilvl="0" w:tplc="0409000F">
      <w:start w:val="1"/>
      <w:numFmt w:val="decimal"/>
      <w:lvlText w:val="%1."/>
      <w:lvlJc w:val="left"/>
      <w:pPr>
        <w:ind w:left="1440" w:hanging="720"/>
      </w:pPr>
    </w:lvl>
    <w:lvl w:ilvl="1" w:tplc="0409000B">
      <w:start w:val="1"/>
      <w:numFmt w:val="bullet"/>
      <w:lvlText w:val=""/>
      <w:lvlJc w:val="left"/>
      <w:pPr>
        <w:ind w:left="2160" w:hanging="72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17B4602"/>
    <w:multiLevelType w:val="hybridMultilevel"/>
    <w:tmpl w:val="E720790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5">
    <w:nsid w:val="42893E5E"/>
    <w:multiLevelType w:val="hybridMultilevel"/>
    <w:tmpl w:val="C088CDD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4726429D"/>
    <w:multiLevelType w:val="hybridMultilevel"/>
    <w:tmpl w:val="8B76C3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7E3075C"/>
    <w:multiLevelType w:val="hybridMultilevel"/>
    <w:tmpl w:val="C64E4042"/>
    <w:lvl w:ilvl="0" w:tplc="9ABEDE44">
      <w:start w:val="1"/>
      <w:numFmt w:val="lowerLetter"/>
      <w:lvlText w:val="%1."/>
      <w:lvlJc w:val="left"/>
      <w:pPr>
        <w:tabs>
          <w:tab w:val="num" w:pos="2700"/>
        </w:tabs>
        <w:ind w:left="2700" w:hanging="360"/>
      </w:pPr>
      <w:rPr>
        <w:rFonts w:hint="default"/>
      </w:rPr>
    </w:lvl>
    <w:lvl w:ilvl="1" w:tplc="B7DE7898">
      <w:start w:val="1"/>
      <w:numFmt w:val="lowerRoman"/>
      <w:lvlText w:val="%2."/>
      <w:lvlJc w:val="left"/>
      <w:pPr>
        <w:tabs>
          <w:tab w:val="num" w:pos="3780"/>
        </w:tabs>
        <w:ind w:left="3780" w:hanging="720"/>
      </w:pPr>
      <w:rPr>
        <w:rFonts w:hint="default"/>
      </w:r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6D8029BA">
      <w:start w:val="1"/>
      <w:numFmt w:val="upperLetter"/>
      <w:lvlText w:val="%6."/>
      <w:lvlJc w:val="left"/>
      <w:pPr>
        <w:tabs>
          <w:tab w:val="num" w:pos="6480"/>
        </w:tabs>
        <w:ind w:left="6480" w:hanging="360"/>
      </w:pPr>
      <w:rPr>
        <w:rFonts w:hint="default"/>
      </w:rPr>
    </w:lvl>
    <w:lvl w:ilvl="6" w:tplc="0409000F">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8">
    <w:nsid w:val="4C1C1EE6"/>
    <w:multiLevelType w:val="hybridMultilevel"/>
    <w:tmpl w:val="80467C46"/>
    <w:lvl w:ilvl="0" w:tplc="C666CEB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1876786"/>
    <w:multiLevelType w:val="hybridMultilevel"/>
    <w:tmpl w:val="FE3CE480"/>
    <w:lvl w:ilvl="0" w:tplc="7910F2D8">
      <w:start w:val="3"/>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0">
    <w:nsid w:val="51CD5E55"/>
    <w:multiLevelType w:val="hybridMultilevel"/>
    <w:tmpl w:val="435215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412C10"/>
    <w:multiLevelType w:val="hybridMultilevel"/>
    <w:tmpl w:val="1B805E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6B522D4"/>
    <w:multiLevelType w:val="hybridMultilevel"/>
    <w:tmpl w:val="AD58B75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nsid w:val="5E907D81"/>
    <w:multiLevelType w:val="hybridMultilevel"/>
    <w:tmpl w:val="2A8235DC"/>
    <w:lvl w:ilvl="0" w:tplc="39D2A74E">
      <w:numFmt w:val="bullet"/>
      <w:lvlText w:val="•"/>
      <w:lvlJc w:val="left"/>
      <w:pPr>
        <w:ind w:left="1080" w:hanging="720"/>
      </w:pPr>
      <w:rPr>
        <w:rFonts w:ascii="Cambria" w:eastAsia="Calibri" w:hAnsi="Cambria" w:cs="Times New Roman" w:hint="default"/>
      </w:rPr>
    </w:lvl>
    <w:lvl w:ilvl="1" w:tplc="D5C8E560">
      <w:numFmt w:val="bullet"/>
      <w:lvlText w:val=""/>
      <w:lvlJc w:val="left"/>
      <w:pPr>
        <w:ind w:left="1800" w:hanging="720"/>
      </w:pPr>
      <w:rPr>
        <w:rFonts w:ascii="Symbol" w:eastAsia="Calibri"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1B826D7"/>
    <w:multiLevelType w:val="hybridMultilevel"/>
    <w:tmpl w:val="69EA90B0"/>
    <w:lvl w:ilvl="0" w:tplc="4C2209C0">
      <w:start w:val="3"/>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5">
    <w:nsid w:val="626C126D"/>
    <w:multiLevelType w:val="hybridMultilevel"/>
    <w:tmpl w:val="FC54B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B16A5A"/>
    <w:multiLevelType w:val="hybridMultilevel"/>
    <w:tmpl w:val="3258A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8112357"/>
    <w:multiLevelType w:val="hybridMultilevel"/>
    <w:tmpl w:val="215E7646"/>
    <w:lvl w:ilvl="0" w:tplc="0C7407E2">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F57DB5"/>
    <w:multiLevelType w:val="hybridMultilevel"/>
    <w:tmpl w:val="371ED06E"/>
    <w:lvl w:ilvl="0" w:tplc="FEB8958C">
      <w:numFmt w:val="bullet"/>
      <w:lvlText w:val="·"/>
      <w:lvlJc w:val="left"/>
      <w:pPr>
        <w:ind w:left="840" w:hanging="48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75FFF"/>
    <w:multiLevelType w:val="hybridMultilevel"/>
    <w:tmpl w:val="2B04A44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6E1449F6"/>
    <w:multiLevelType w:val="hybridMultilevel"/>
    <w:tmpl w:val="4AC4C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77897"/>
    <w:multiLevelType w:val="hybridMultilevel"/>
    <w:tmpl w:val="09F8EDB8"/>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nsid w:val="762B1141"/>
    <w:multiLevelType w:val="hybridMultilevel"/>
    <w:tmpl w:val="41AE1444"/>
    <w:lvl w:ilvl="0" w:tplc="DB44627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3">
    <w:nsid w:val="77BF257B"/>
    <w:multiLevelType w:val="hybridMultilevel"/>
    <w:tmpl w:val="237A7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B7F153F"/>
    <w:multiLevelType w:val="hybridMultilevel"/>
    <w:tmpl w:val="88C687D0"/>
    <w:lvl w:ilvl="0" w:tplc="297031D6">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7BB23316"/>
    <w:multiLevelType w:val="hybridMultilevel"/>
    <w:tmpl w:val="03868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B32B45"/>
    <w:multiLevelType w:val="hybridMultilevel"/>
    <w:tmpl w:val="6B505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7"/>
  </w:num>
  <w:num w:numId="3">
    <w:abstractNumId w:val="27"/>
  </w:num>
  <w:num w:numId="4">
    <w:abstractNumId w:val="29"/>
  </w:num>
  <w:num w:numId="5">
    <w:abstractNumId w:val="18"/>
  </w:num>
  <w:num w:numId="6">
    <w:abstractNumId w:val="10"/>
  </w:num>
  <w:num w:numId="7">
    <w:abstractNumId w:val="8"/>
  </w:num>
  <w:num w:numId="8">
    <w:abstractNumId w:val="39"/>
  </w:num>
  <w:num w:numId="9">
    <w:abstractNumId w:val="31"/>
  </w:num>
  <w:num w:numId="10">
    <w:abstractNumId w:val="22"/>
  </w:num>
  <w:num w:numId="11">
    <w:abstractNumId w:val="25"/>
  </w:num>
  <w:num w:numId="12">
    <w:abstractNumId w:val="5"/>
  </w:num>
  <w:num w:numId="13">
    <w:abstractNumId w:val="14"/>
  </w:num>
  <w:num w:numId="14">
    <w:abstractNumId w:val="13"/>
  </w:num>
  <w:num w:numId="15">
    <w:abstractNumId w:val="2"/>
  </w:num>
  <w:num w:numId="16">
    <w:abstractNumId w:val="34"/>
  </w:num>
  <w:num w:numId="17">
    <w:abstractNumId w:val="3"/>
  </w:num>
  <w:num w:numId="18">
    <w:abstractNumId w:val="37"/>
  </w:num>
  <w:num w:numId="19">
    <w:abstractNumId w:val="4"/>
  </w:num>
  <w:num w:numId="20">
    <w:abstractNumId w:val="12"/>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5"/>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6"/>
  </w:num>
  <w:num w:numId="28">
    <w:abstractNumId w:val="45"/>
  </w:num>
  <w:num w:numId="29">
    <w:abstractNumId w:val="28"/>
  </w:num>
  <w:num w:numId="30">
    <w:abstractNumId w:val="11"/>
  </w:num>
  <w:num w:numId="31">
    <w:abstractNumId w:val="46"/>
  </w:num>
  <w:num w:numId="32">
    <w:abstractNumId w:val="33"/>
  </w:num>
  <w:num w:numId="33">
    <w:abstractNumId w:val="23"/>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16"/>
  </w:num>
  <w:num w:numId="36">
    <w:abstractNumId w:val="9"/>
  </w:num>
  <w:num w:numId="37">
    <w:abstractNumId w:val="7"/>
  </w:num>
  <w:num w:numId="38">
    <w:abstractNumId w:val="23"/>
  </w:num>
  <w:num w:numId="39">
    <w:abstractNumId w:val="19"/>
  </w:num>
  <w:num w:numId="40">
    <w:abstractNumId w:val="20"/>
  </w:num>
  <w:num w:numId="41">
    <w:abstractNumId w:val="40"/>
  </w:num>
  <w:num w:numId="42">
    <w:abstractNumId w:val="41"/>
  </w:num>
  <w:num w:numId="43">
    <w:abstractNumId w:val="43"/>
  </w:num>
  <w:num w:numId="44">
    <w:abstractNumId w:val="38"/>
  </w:num>
  <w:num w:numId="45">
    <w:abstractNumId w:val="1"/>
  </w:num>
  <w:num w:numId="46">
    <w:abstractNumId w:val="15"/>
  </w:num>
  <w:num w:numId="47">
    <w:abstractNumId w:val="32"/>
  </w:num>
  <w:num w:numId="48">
    <w:abstractNumId w:val="3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A2"/>
    <w:rsid w:val="00002F8A"/>
    <w:rsid w:val="00010A09"/>
    <w:rsid w:val="000116A0"/>
    <w:rsid w:val="00015056"/>
    <w:rsid w:val="00015F96"/>
    <w:rsid w:val="00017CB7"/>
    <w:rsid w:val="00035387"/>
    <w:rsid w:val="00037422"/>
    <w:rsid w:val="000409F7"/>
    <w:rsid w:val="00042735"/>
    <w:rsid w:val="0004476D"/>
    <w:rsid w:val="00044ADE"/>
    <w:rsid w:val="0005516B"/>
    <w:rsid w:val="000604F9"/>
    <w:rsid w:val="00064EF0"/>
    <w:rsid w:val="00073E0E"/>
    <w:rsid w:val="000759E5"/>
    <w:rsid w:val="0008026F"/>
    <w:rsid w:val="00081109"/>
    <w:rsid w:val="00092210"/>
    <w:rsid w:val="00093489"/>
    <w:rsid w:val="000959D4"/>
    <w:rsid w:val="00095D34"/>
    <w:rsid w:val="000A0F6E"/>
    <w:rsid w:val="000B1C03"/>
    <w:rsid w:val="000B55C1"/>
    <w:rsid w:val="000C6BD4"/>
    <w:rsid w:val="000C6D94"/>
    <w:rsid w:val="000D71CA"/>
    <w:rsid w:val="000F39B8"/>
    <w:rsid w:val="00106B93"/>
    <w:rsid w:val="00106DA0"/>
    <w:rsid w:val="0011001C"/>
    <w:rsid w:val="001149E6"/>
    <w:rsid w:val="001165F9"/>
    <w:rsid w:val="001257CB"/>
    <w:rsid w:val="00127DE3"/>
    <w:rsid w:val="001320FF"/>
    <w:rsid w:val="0013380A"/>
    <w:rsid w:val="001364C9"/>
    <w:rsid w:val="0014226F"/>
    <w:rsid w:val="001548F6"/>
    <w:rsid w:val="001559F3"/>
    <w:rsid w:val="00156278"/>
    <w:rsid w:val="00160101"/>
    <w:rsid w:val="001603A0"/>
    <w:rsid w:val="001611C0"/>
    <w:rsid w:val="0016500A"/>
    <w:rsid w:val="00171B09"/>
    <w:rsid w:val="00174BCF"/>
    <w:rsid w:val="001776FD"/>
    <w:rsid w:val="00191365"/>
    <w:rsid w:val="00196A27"/>
    <w:rsid w:val="001A228D"/>
    <w:rsid w:val="001A52AC"/>
    <w:rsid w:val="001B5BAA"/>
    <w:rsid w:val="001B721B"/>
    <w:rsid w:val="001C110A"/>
    <w:rsid w:val="001C608C"/>
    <w:rsid w:val="001C66CC"/>
    <w:rsid w:val="001D4BBA"/>
    <w:rsid w:val="001E2218"/>
    <w:rsid w:val="001E5B12"/>
    <w:rsid w:val="001E6E78"/>
    <w:rsid w:val="001F28C3"/>
    <w:rsid w:val="001F422C"/>
    <w:rsid w:val="001F5CA6"/>
    <w:rsid w:val="0020145E"/>
    <w:rsid w:val="00202E28"/>
    <w:rsid w:val="00203C78"/>
    <w:rsid w:val="00206671"/>
    <w:rsid w:val="0021474B"/>
    <w:rsid w:val="00217AD9"/>
    <w:rsid w:val="00224142"/>
    <w:rsid w:val="00241B40"/>
    <w:rsid w:val="0024520F"/>
    <w:rsid w:val="00246486"/>
    <w:rsid w:val="002468CE"/>
    <w:rsid w:val="002478AE"/>
    <w:rsid w:val="00247D3D"/>
    <w:rsid w:val="00252CDF"/>
    <w:rsid w:val="00252EB2"/>
    <w:rsid w:val="00257203"/>
    <w:rsid w:val="002610E6"/>
    <w:rsid w:val="00263C24"/>
    <w:rsid w:val="00272FDA"/>
    <w:rsid w:val="002743D1"/>
    <w:rsid w:val="00282632"/>
    <w:rsid w:val="00285492"/>
    <w:rsid w:val="0029104C"/>
    <w:rsid w:val="002A1C6E"/>
    <w:rsid w:val="002A7629"/>
    <w:rsid w:val="002B0A75"/>
    <w:rsid w:val="002C0243"/>
    <w:rsid w:val="002C7DE4"/>
    <w:rsid w:val="002D771E"/>
    <w:rsid w:val="002E2D87"/>
    <w:rsid w:val="002E4CFD"/>
    <w:rsid w:val="002E4FDD"/>
    <w:rsid w:val="002F324F"/>
    <w:rsid w:val="002F4578"/>
    <w:rsid w:val="002F7CA8"/>
    <w:rsid w:val="0030642C"/>
    <w:rsid w:val="003068FF"/>
    <w:rsid w:val="003152F1"/>
    <w:rsid w:val="00315467"/>
    <w:rsid w:val="003158EE"/>
    <w:rsid w:val="00315AB4"/>
    <w:rsid w:val="00315F07"/>
    <w:rsid w:val="00324D00"/>
    <w:rsid w:val="003316ED"/>
    <w:rsid w:val="0034127F"/>
    <w:rsid w:val="00343DEA"/>
    <w:rsid w:val="00344860"/>
    <w:rsid w:val="00347F28"/>
    <w:rsid w:val="00350458"/>
    <w:rsid w:val="003718BE"/>
    <w:rsid w:val="00376285"/>
    <w:rsid w:val="00382D10"/>
    <w:rsid w:val="00386250"/>
    <w:rsid w:val="0038742D"/>
    <w:rsid w:val="003902DB"/>
    <w:rsid w:val="00393978"/>
    <w:rsid w:val="00393C17"/>
    <w:rsid w:val="00394EBC"/>
    <w:rsid w:val="003950AB"/>
    <w:rsid w:val="003B3583"/>
    <w:rsid w:val="003D3251"/>
    <w:rsid w:val="003E36A4"/>
    <w:rsid w:val="003E37CC"/>
    <w:rsid w:val="003E4211"/>
    <w:rsid w:val="003E53F5"/>
    <w:rsid w:val="003E75A3"/>
    <w:rsid w:val="003F0408"/>
    <w:rsid w:val="003F16C4"/>
    <w:rsid w:val="003F59B7"/>
    <w:rsid w:val="00403AF5"/>
    <w:rsid w:val="004114A9"/>
    <w:rsid w:val="004129F3"/>
    <w:rsid w:val="00412F37"/>
    <w:rsid w:val="0041306E"/>
    <w:rsid w:val="0041360A"/>
    <w:rsid w:val="00421092"/>
    <w:rsid w:val="004273E7"/>
    <w:rsid w:val="004300FC"/>
    <w:rsid w:val="00430B4D"/>
    <w:rsid w:val="00437D6F"/>
    <w:rsid w:val="00440110"/>
    <w:rsid w:val="00442550"/>
    <w:rsid w:val="00447579"/>
    <w:rsid w:val="00465BEE"/>
    <w:rsid w:val="00472DC7"/>
    <w:rsid w:val="0048093C"/>
    <w:rsid w:val="00481A43"/>
    <w:rsid w:val="00486684"/>
    <w:rsid w:val="004921B9"/>
    <w:rsid w:val="004A0B19"/>
    <w:rsid w:val="004A0B4E"/>
    <w:rsid w:val="004A3E46"/>
    <w:rsid w:val="004B22C5"/>
    <w:rsid w:val="004B4BAE"/>
    <w:rsid w:val="004B67AB"/>
    <w:rsid w:val="004C1762"/>
    <w:rsid w:val="004D76E7"/>
    <w:rsid w:val="004E0CB1"/>
    <w:rsid w:val="004F202C"/>
    <w:rsid w:val="004F4373"/>
    <w:rsid w:val="005072B3"/>
    <w:rsid w:val="00513A4F"/>
    <w:rsid w:val="00516070"/>
    <w:rsid w:val="00517A8B"/>
    <w:rsid w:val="00522E66"/>
    <w:rsid w:val="00526CE7"/>
    <w:rsid w:val="005509DF"/>
    <w:rsid w:val="005535A1"/>
    <w:rsid w:val="00557B60"/>
    <w:rsid w:val="00560C3D"/>
    <w:rsid w:val="00566DB5"/>
    <w:rsid w:val="00567491"/>
    <w:rsid w:val="005719FF"/>
    <w:rsid w:val="00574485"/>
    <w:rsid w:val="00575C74"/>
    <w:rsid w:val="0058115D"/>
    <w:rsid w:val="00585791"/>
    <w:rsid w:val="005863A1"/>
    <w:rsid w:val="005A4A32"/>
    <w:rsid w:val="005A4EF8"/>
    <w:rsid w:val="005A7ECC"/>
    <w:rsid w:val="005C2130"/>
    <w:rsid w:val="005C3E75"/>
    <w:rsid w:val="005D4716"/>
    <w:rsid w:val="005E3426"/>
    <w:rsid w:val="005E59AD"/>
    <w:rsid w:val="005F2043"/>
    <w:rsid w:val="006000C2"/>
    <w:rsid w:val="00606130"/>
    <w:rsid w:val="00606985"/>
    <w:rsid w:val="00612C7D"/>
    <w:rsid w:val="00620D65"/>
    <w:rsid w:val="00622642"/>
    <w:rsid w:val="00625CDA"/>
    <w:rsid w:val="00626262"/>
    <w:rsid w:val="0062692A"/>
    <w:rsid w:val="006270F0"/>
    <w:rsid w:val="00637BC6"/>
    <w:rsid w:val="006410BF"/>
    <w:rsid w:val="00652A1C"/>
    <w:rsid w:val="00665C63"/>
    <w:rsid w:val="00674F4A"/>
    <w:rsid w:val="00676224"/>
    <w:rsid w:val="0068240D"/>
    <w:rsid w:val="00686AD5"/>
    <w:rsid w:val="00693583"/>
    <w:rsid w:val="006A54BE"/>
    <w:rsid w:val="006A6DA2"/>
    <w:rsid w:val="006B1C5C"/>
    <w:rsid w:val="006B2C78"/>
    <w:rsid w:val="006B46A5"/>
    <w:rsid w:val="006D0E70"/>
    <w:rsid w:val="006E186C"/>
    <w:rsid w:val="006E4D2D"/>
    <w:rsid w:val="006F2218"/>
    <w:rsid w:val="00701E16"/>
    <w:rsid w:val="00711256"/>
    <w:rsid w:val="007138CA"/>
    <w:rsid w:val="00713F8F"/>
    <w:rsid w:val="00717952"/>
    <w:rsid w:val="007201A3"/>
    <w:rsid w:val="007219DB"/>
    <w:rsid w:val="00721D50"/>
    <w:rsid w:val="00735EBF"/>
    <w:rsid w:val="0074194C"/>
    <w:rsid w:val="007444E2"/>
    <w:rsid w:val="007448BB"/>
    <w:rsid w:val="00752392"/>
    <w:rsid w:val="00753166"/>
    <w:rsid w:val="00754E9D"/>
    <w:rsid w:val="00762395"/>
    <w:rsid w:val="00765D75"/>
    <w:rsid w:val="00765DC2"/>
    <w:rsid w:val="00772829"/>
    <w:rsid w:val="007772F6"/>
    <w:rsid w:val="00781642"/>
    <w:rsid w:val="00782DF6"/>
    <w:rsid w:val="007867A2"/>
    <w:rsid w:val="007975EB"/>
    <w:rsid w:val="007A2D42"/>
    <w:rsid w:val="007A3C2B"/>
    <w:rsid w:val="007B3392"/>
    <w:rsid w:val="007B5167"/>
    <w:rsid w:val="007B6598"/>
    <w:rsid w:val="007C051E"/>
    <w:rsid w:val="007C05C0"/>
    <w:rsid w:val="007C0A76"/>
    <w:rsid w:val="007C35BD"/>
    <w:rsid w:val="007C50D7"/>
    <w:rsid w:val="007D31F7"/>
    <w:rsid w:val="007E461F"/>
    <w:rsid w:val="007F0528"/>
    <w:rsid w:val="007F1022"/>
    <w:rsid w:val="007F2D95"/>
    <w:rsid w:val="007F44B6"/>
    <w:rsid w:val="00800CBB"/>
    <w:rsid w:val="00801143"/>
    <w:rsid w:val="00805ED8"/>
    <w:rsid w:val="00806661"/>
    <w:rsid w:val="00811B73"/>
    <w:rsid w:val="00812704"/>
    <w:rsid w:val="00813400"/>
    <w:rsid w:val="008138FF"/>
    <w:rsid w:val="008162F4"/>
    <w:rsid w:val="00816DF5"/>
    <w:rsid w:val="00816ECC"/>
    <w:rsid w:val="0082061B"/>
    <w:rsid w:val="00820893"/>
    <w:rsid w:val="00821EDE"/>
    <w:rsid w:val="00827F2B"/>
    <w:rsid w:val="00831611"/>
    <w:rsid w:val="00834BB2"/>
    <w:rsid w:val="008418A6"/>
    <w:rsid w:val="00845DC3"/>
    <w:rsid w:val="00850EF4"/>
    <w:rsid w:val="00851FB7"/>
    <w:rsid w:val="00853BD1"/>
    <w:rsid w:val="0085514B"/>
    <w:rsid w:val="00855ECE"/>
    <w:rsid w:val="008565AD"/>
    <w:rsid w:val="00857FB5"/>
    <w:rsid w:val="00860DFF"/>
    <w:rsid w:val="00862202"/>
    <w:rsid w:val="00864871"/>
    <w:rsid w:val="00865D6C"/>
    <w:rsid w:val="00874A29"/>
    <w:rsid w:val="00884FAF"/>
    <w:rsid w:val="0089468A"/>
    <w:rsid w:val="008A0D97"/>
    <w:rsid w:val="008A666A"/>
    <w:rsid w:val="008B3B89"/>
    <w:rsid w:val="008B5E3F"/>
    <w:rsid w:val="008D35FD"/>
    <w:rsid w:val="008F04FB"/>
    <w:rsid w:val="008F170B"/>
    <w:rsid w:val="008F2351"/>
    <w:rsid w:val="008F41B1"/>
    <w:rsid w:val="008F53E1"/>
    <w:rsid w:val="008F5AAE"/>
    <w:rsid w:val="008F73A1"/>
    <w:rsid w:val="00901F17"/>
    <w:rsid w:val="00907778"/>
    <w:rsid w:val="00922995"/>
    <w:rsid w:val="00934AD6"/>
    <w:rsid w:val="009411E0"/>
    <w:rsid w:val="0094617C"/>
    <w:rsid w:val="00946348"/>
    <w:rsid w:val="0094739E"/>
    <w:rsid w:val="00960054"/>
    <w:rsid w:val="00963200"/>
    <w:rsid w:val="00971668"/>
    <w:rsid w:val="00972B17"/>
    <w:rsid w:val="00973049"/>
    <w:rsid w:val="00973A4A"/>
    <w:rsid w:val="00985253"/>
    <w:rsid w:val="009A0F98"/>
    <w:rsid w:val="009A3CAE"/>
    <w:rsid w:val="009A5913"/>
    <w:rsid w:val="009A74EE"/>
    <w:rsid w:val="009B3AD7"/>
    <w:rsid w:val="009B5F7F"/>
    <w:rsid w:val="009C2A23"/>
    <w:rsid w:val="009C4447"/>
    <w:rsid w:val="009C5A0F"/>
    <w:rsid w:val="009D6E63"/>
    <w:rsid w:val="009E00B2"/>
    <w:rsid w:val="009E5706"/>
    <w:rsid w:val="009F7EF8"/>
    <w:rsid w:val="009F7F02"/>
    <w:rsid w:val="00A0150A"/>
    <w:rsid w:val="00A05A40"/>
    <w:rsid w:val="00A141F6"/>
    <w:rsid w:val="00A22C09"/>
    <w:rsid w:val="00A31F7D"/>
    <w:rsid w:val="00A333F2"/>
    <w:rsid w:val="00A36183"/>
    <w:rsid w:val="00A40259"/>
    <w:rsid w:val="00A421B0"/>
    <w:rsid w:val="00A43EDC"/>
    <w:rsid w:val="00A51E6C"/>
    <w:rsid w:val="00A526F6"/>
    <w:rsid w:val="00A533AC"/>
    <w:rsid w:val="00A54C65"/>
    <w:rsid w:val="00A60CA2"/>
    <w:rsid w:val="00A71C0C"/>
    <w:rsid w:val="00A76DEB"/>
    <w:rsid w:val="00A8311E"/>
    <w:rsid w:val="00A85927"/>
    <w:rsid w:val="00A91A0F"/>
    <w:rsid w:val="00A976AC"/>
    <w:rsid w:val="00AA0002"/>
    <w:rsid w:val="00AA0792"/>
    <w:rsid w:val="00AA0D01"/>
    <w:rsid w:val="00AB07C7"/>
    <w:rsid w:val="00AC38B9"/>
    <w:rsid w:val="00AD2DA9"/>
    <w:rsid w:val="00AD6623"/>
    <w:rsid w:val="00AD76D5"/>
    <w:rsid w:val="00AD77D8"/>
    <w:rsid w:val="00AE05A8"/>
    <w:rsid w:val="00AE1F81"/>
    <w:rsid w:val="00AE6458"/>
    <w:rsid w:val="00AE71B1"/>
    <w:rsid w:val="00AF1A49"/>
    <w:rsid w:val="00AF1BB4"/>
    <w:rsid w:val="00AF3380"/>
    <w:rsid w:val="00B01319"/>
    <w:rsid w:val="00B03B08"/>
    <w:rsid w:val="00B06EC4"/>
    <w:rsid w:val="00B13B47"/>
    <w:rsid w:val="00B14AD4"/>
    <w:rsid w:val="00B3093D"/>
    <w:rsid w:val="00B30CA3"/>
    <w:rsid w:val="00B31F1C"/>
    <w:rsid w:val="00B33A8B"/>
    <w:rsid w:val="00B34F2A"/>
    <w:rsid w:val="00B35166"/>
    <w:rsid w:val="00B433A0"/>
    <w:rsid w:val="00B47213"/>
    <w:rsid w:val="00B47476"/>
    <w:rsid w:val="00B5108E"/>
    <w:rsid w:val="00B54345"/>
    <w:rsid w:val="00B627A6"/>
    <w:rsid w:val="00B66559"/>
    <w:rsid w:val="00B72301"/>
    <w:rsid w:val="00B762B4"/>
    <w:rsid w:val="00B76EE0"/>
    <w:rsid w:val="00B82B3C"/>
    <w:rsid w:val="00B82C23"/>
    <w:rsid w:val="00B830A0"/>
    <w:rsid w:val="00B876C4"/>
    <w:rsid w:val="00B9321D"/>
    <w:rsid w:val="00B976A0"/>
    <w:rsid w:val="00BA50D1"/>
    <w:rsid w:val="00BB3926"/>
    <w:rsid w:val="00BB7CD7"/>
    <w:rsid w:val="00BC0045"/>
    <w:rsid w:val="00BC1943"/>
    <w:rsid w:val="00BC4361"/>
    <w:rsid w:val="00BC68D3"/>
    <w:rsid w:val="00BD6A38"/>
    <w:rsid w:val="00C00571"/>
    <w:rsid w:val="00C021F8"/>
    <w:rsid w:val="00C0268C"/>
    <w:rsid w:val="00C05B82"/>
    <w:rsid w:val="00C07C3F"/>
    <w:rsid w:val="00C1173B"/>
    <w:rsid w:val="00C23FEA"/>
    <w:rsid w:val="00C243E9"/>
    <w:rsid w:val="00C26CB1"/>
    <w:rsid w:val="00C30FC3"/>
    <w:rsid w:val="00C31373"/>
    <w:rsid w:val="00C31EFC"/>
    <w:rsid w:val="00C3253B"/>
    <w:rsid w:val="00C4024D"/>
    <w:rsid w:val="00C45083"/>
    <w:rsid w:val="00C51B7B"/>
    <w:rsid w:val="00C523AA"/>
    <w:rsid w:val="00C5615F"/>
    <w:rsid w:val="00C564E1"/>
    <w:rsid w:val="00C64FBF"/>
    <w:rsid w:val="00C66747"/>
    <w:rsid w:val="00C7490F"/>
    <w:rsid w:val="00C8538B"/>
    <w:rsid w:val="00C86E75"/>
    <w:rsid w:val="00C91457"/>
    <w:rsid w:val="00C93C03"/>
    <w:rsid w:val="00C95DF5"/>
    <w:rsid w:val="00CA0E2D"/>
    <w:rsid w:val="00CA22BC"/>
    <w:rsid w:val="00CC1549"/>
    <w:rsid w:val="00CC2207"/>
    <w:rsid w:val="00CC2C4C"/>
    <w:rsid w:val="00CC6EA1"/>
    <w:rsid w:val="00CE1EF6"/>
    <w:rsid w:val="00CE4A9A"/>
    <w:rsid w:val="00CF3F2B"/>
    <w:rsid w:val="00CF770A"/>
    <w:rsid w:val="00D10C10"/>
    <w:rsid w:val="00D20DF8"/>
    <w:rsid w:val="00D2766D"/>
    <w:rsid w:val="00D30924"/>
    <w:rsid w:val="00D40314"/>
    <w:rsid w:val="00D41254"/>
    <w:rsid w:val="00D509BC"/>
    <w:rsid w:val="00D553CB"/>
    <w:rsid w:val="00D60DE5"/>
    <w:rsid w:val="00D66D6A"/>
    <w:rsid w:val="00D724DA"/>
    <w:rsid w:val="00D82AF4"/>
    <w:rsid w:val="00D83075"/>
    <w:rsid w:val="00D8389B"/>
    <w:rsid w:val="00D91269"/>
    <w:rsid w:val="00DA1CB0"/>
    <w:rsid w:val="00DA5970"/>
    <w:rsid w:val="00DB1267"/>
    <w:rsid w:val="00DB1C72"/>
    <w:rsid w:val="00DB544F"/>
    <w:rsid w:val="00DB6E6F"/>
    <w:rsid w:val="00DB7C25"/>
    <w:rsid w:val="00DB7C35"/>
    <w:rsid w:val="00DC6E69"/>
    <w:rsid w:val="00DD0731"/>
    <w:rsid w:val="00DD3D3E"/>
    <w:rsid w:val="00DE79FA"/>
    <w:rsid w:val="00DF6B8B"/>
    <w:rsid w:val="00E107A0"/>
    <w:rsid w:val="00E12FB7"/>
    <w:rsid w:val="00E22A93"/>
    <w:rsid w:val="00E24236"/>
    <w:rsid w:val="00E31995"/>
    <w:rsid w:val="00E319CD"/>
    <w:rsid w:val="00E328D9"/>
    <w:rsid w:val="00E343FE"/>
    <w:rsid w:val="00E348F5"/>
    <w:rsid w:val="00E417BD"/>
    <w:rsid w:val="00E53951"/>
    <w:rsid w:val="00E55BC2"/>
    <w:rsid w:val="00E56F63"/>
    <w:rsid w:val="00E7227D"/>
    <w:rsid w:val="00E80639"/>
    <w:rsid w:val="00E83346"/>
    <w:rsid w:val="00E871EF"/>
    <w:rsid w:val="00E90ECC"/>
    <w:rsid w:val="00EB05A7"/>
    <w:rsid w:val="00EC233D"/>
    <w:rsid w:val="00EC6936"/>
    <w:rsid w:val="00ED1A41"/>
    <w:rsid w:val="00ED1E2F"/>
    <w:rsid w:val="00EE0BFA"/>
    <w:rsid w:val="00EE210D"/>
    <w:rsid w:val="00EF26E1"/>
    <w:rsid w:val="00EF6BF3"/>
    <w:rsid w:val="00F00328"/>
    <w:rsid w:val="00F0079D"/>
    <w:rsid w:val="00F0087A"/>
    <w:rsid w:val="00F03AD9"/>
    <w:rsid w:val="00F04648"/>
    <w:rsid w:val="00F074F1"/>
    <w:rsid w:val="00F101CC"/>
    <w:rsid w:val="00F128F9"/>
    <w:rsid w:val="00F14EB9"/>
    <w:rsid w:val="00F150E8"/>
    <w:rsid w:val="00F17863"/>
    <w:rsid w:val="00F26075"/>
    <w:rsid w:val="00F340FD"/>
    <w:rsid w:val="00F415B3"/>
    <w:rsid w:val="00F416DA"/>
    <w:rsid w:val="00F438AE"/>
    <w:rsid w:val="00F5110F"/>
    <w:rsid w:val="00F56E4B"/>
    <w:rsid w:val="00F62A8C"/>
    <w:rsid w:val="00F6484F"/>
    <w:rsid w:val="00F70245"/>
    <w:rsid w:val="00F7518A"/>
    <w:rsid w:val="00F75CA9"/>
    <w:rsid w:val="00F760B1"/>
    <w:rsid w:val="00F83E43"/>
    <w:rsid w:val="00F94D4A"/>
    <w:rsid w:val="00F9642E"/>
    <w:rsid w:val="00FA3EC7"/>
    <w:rsid w:val="00FA4429"/>
    <w:rsid w:val="00FB307A"/>
    <w:rsid w:val="00FB3684"/>
    <w:rsid w:val="00FB7773"/>
    <w:rsid w:val="00FC04FE"/>
    <w:rsid w:val="00FC3B12"/>
    <w:rsid w:val="00FD2CB0"/>
    <w:rsid w:val="00FD672F"/>
    <w:rsid w:val="00FE2665"/>
    <w:rsid w:val="00FE5498"/>
    <w:rsid w:val="00FE6506"/>
    <w:rsid w:val="00FF29D8"/>
    <w:rsid w:val="00FF73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9"/>
    <o:shapelayout v:ext="edit">
      <o:idmap v:ext="edit" data="1"/>
    </o:shapelayout>
  </w:shapeDefaults>
  <w:decimalSymbol w:val="."/>
  <w:listSeparator w:val=","/>
  <w14:docId w14:val="40EC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numPr>
        <w:numId w:val="2"/>
      </w:numPr>
      <w:tabs>
        <w:tab w:val="left" w:pos="1800"/>
        <w:tab w:val="left" w:pos="2520"/>
      </w:tabs>
      <w:outlineLvl w:val="2"/>
    </w:pPr>
    <w:rPr>
      <w:b/>
      <w:bCs/>
    </w:rPr>
  </w:style>
  <w:style w:type="paragraph" w:styleId="Heading4">
    <w:name w:val="heading 4"/>
    <w:basedOn w:val="Normal"/>
    <w:next w:val="Normal"/>
    <w:qFormat/>
    <w:pPr>
      <w:keepNext/>
      <w:tabs>
        <w:tab w:val="left" w:pos="1620"/>
        <w:tab w:val="left" w:pos="3240"/>
      </w:tabs>
      <w:ind w:left="1800"/>
      <w:outlineLvl w:val="3"/>
    </w:pPr>
    <w:rPr>
      <w:b/>
      <w:bCs/>
    </w:rPr>
  </w:style>
  <w:style w:type="paragraph" w:styleId="Heading5">
    <w:name w:val="heading 5"/>
    <w:basedOn w:val="Normal"/>
    <w:next w:val="Normal"/>
    <w:qFormat/>
    <w:pPr>
      <w:keepNext/>
      <w:ind w:right="-180"/>
      <w:outlineLvl w:val="4"/>
    </w:pPr>
    <w:rPr>
      <w:b/>
      <w:bCs/>
    </w:rPr>
  </w:style>
  <w:style w:type="paragraph" w:styleId="Heading6">
    <w:name w:val="heading 6"/>
    <w:basedOn w:val="Normal"/>
    <w:next w:val="Normal"/>
    <w:qFormat/>
    <w:pPr>
      <w:keepNext/>
      <w:ind w:firstLine="720"/>
      <w:jc w:val="center"/>
      <w:outlineLvl w:val="5"/>
    </w:pPr>
    <w:rPr>
      <w:b/>
      <w:bCs/>
    </w:rPr>
  </w:style>
  <w:style w:type="paragraph" w:styleId="Heading7">
    <w:name w:val="heading 7"/>
    <w:basedOn w:val="Normal"/>
    <w:next w:val="Normal"/>
    <w:qFormat/>
    <w:pPr>
      <w:keepNext/>
      <w:ind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080"/>
    </w:pPr>
  </w:style>
  <w:style w:type="paragraph" w:styleId="BodyTextIndent2">
    <w:name w:val="Body Text Indent 2"/>
    <w:basedOn w:val="Normal"/>
    <w:link w:val="BodyTextIndent2Char"/>
    <w:pPr>
      <w:tabs>
        <w:tab w:val="left" w:pos="1080"/>
      </w:tabs>
      <w:ind w:left="720"/>
    </w:pPr>
  </w:style>
  <w:style w:type="paragraph" w:styleId="BodyTextIndent3">
    <w:name w:val="Body Text Indent 3"/>
    <w:basedOn w:val="Normal"/>
    <w:pPr>
      <w:tabs>
        <w:tab w:val="left" w:pos="1080"/>
      </w:tabs>
      <w:ind w:left="720"/>
    </w:pPr>
    <w:rPr>
      <w:sz w:val="20"/>
    </w:rPr>
  </w:style>
  <w:style w:type="paragraph" w:styleId="BodyText">
    <w:name w:val="Body Text"/>
    <w:basedOn w:val="Normal"/>
    <w:rPr>
      <w:b/>
      <w:bCs/>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ind w:left="720" w:right="-180"/>
    </w:pPr>
  </w:style>
  <w:style w:type="character" w:styleId="FollowedHyperlink">
    <w:name w:val="FollowedHyperlink"/>
    <w:rPr>
      <w:color w:val="800080"/>
      <w:u w:val="single"/>
    </w:rPr>
  </w:style>
  <w:style w:type="paragraph" w:styleId="BodyText2">
    <w:name w:val="Body Text 2"/>
    <w:basedOn w:val="Normal"/>
    <w:pPr>
      <w:ind w:right="-720"/>
    </w:pPr>
    <w:rPr>
      <w:b/>
      <w:bCs/>
    </w:rPr>
  </w:style>
  <w:style w:type="paragraph" w:styleId="NormalWeb">
    <w:name w:val="Normal (Web)"/>
    <w:basedOn w:val="Normal"/>
    <w:uiPriority w:val="99"/>
    <w:rsid w:val="0082061B"/>
    <w:pPr>
      <w:spacing w:before="100" w:beforeAutospacing="1" w:after="100" w:afterAutospacing="1"/>
    </w:pPr>
  </w:style>
  <w:style w:type="paragraph" w:styleId="DocumentMap">
    <w:name w:val="Document Map"/>
    <w:basedOn w:val="Normal"/>
    <w:semiHidden/>
    <w:rsid w:val="005072B3"/>
    <w:pPr>
      <w:shd w:val="clear" w:color="auto" w:fill="000080"/>
    </w:pPr>
    <w:rPr>
      <w:rFonts w:ascii="Tahoma" w:hAnsi="Tahoma" w:cs="Tahoma"/>
      <w:sz w:val="20"/>
      <w:szCs w:val="20"/>
    </w:rPr>
  </w:style>
  <w:style w:type="paragraph" w:styleId="BalloonText">
    <w:name w:val="Balloon Text"/>
    <w:basedOn w:val="Normal"/>
    <w:semiHidden/>
    <w:rsid w:val="006E4D2D"/>
    <w:rPr>
      <w:rFonts w:ascii="Tahoma" w:hAnsi="Tahoma" w:cs="Tahoma"/>
      <w:sz w:val="16"/>
      <w:szCs w:val="16"/>
    </w:rPr>
  </w:style>
  <w:style w:type="character" w:styleId="CommentReference">
    <w:name w:val="annotation reference"/>
    <w:semiHidden/>
    <w:rsid w:val="0041306E"/>
    <w:rPr>
      <w:sz w:val="16"/>
      <w:szCs w:val="16"/>
    </w:rPr>
  </w:style>
  <w:style w:type="paragraph" w:styleId="CommentText">
    <w:name w:val="annotation text"/>
    <w:basedOn w:val="Normal"/>
    <w:semiHidden/>
    <w:rsid w:val="0041306E"/>
    <w:rPr>
      <w:sz w:val="20"/>
      <w:szCs w:val="20"/>
    </w:rPr>
  </w:style>
  <w:style w:type="paragraph" w:styleId="CommentSubject">
    <w:name w:val="annotation subject"/>
    <w:basedOn w:val="CommentText"/>
    <w:next w:val="CommentText"/>
    <w:semiHidden/>
    <w:rsid w:val="0041306E"/>
    <w:rPr>
      <w:b/>
      <w:bCs/>
    </w:rPr>
  </w:style>
  <w:style w:type="table" w:styleId="TableGrid">
    <w:name w:val="Table Grid"/>
    <w:basedOn w:val="TableNormal"/>
    <w:rsid w:val="00486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86684"/>
    <w:pPr>
      <w:tabs>
        <w:tab w:val="center" w:pos="4320"/>
        <w:tab w:val="right" w:pos="8640"/>
      </w:tabs>
    </w:pPr>
  </w:style>
  <w:style w:type="character" w:styleId="PageNumber">
    <w:name w:val="page number"/>
    <w:basedOn w:val="DefaultParagraphFont"/>
    <w:rsid w:val="00486684"/>
  </w:style>
  <w:style w:type="paragraph" w:styleId="ListParagraph">
    <w:name w:val="List Paragraph"/>
    <w:basedOn w:val="Normal"/>
    <w:uiPriority w:val="34"/>
    <w:qFormat/>
    <w:rsid w:val="00B30CA3"/>
    <w:pPr>
      <w:ind w:left="720"/>
    </w:pPr>
  </w:style>
  <w:style w:type="character" w:customStyle="1" w:styleId="BodyTextIndent2Char">
    <w:name w:val="Body Text Indent 2 Char"/>
    <w:basedOn w:val="DefaultParagraphFont"/>
    <w:link w:val="BodyTextIndent2"/>
    <w:rsid w:val="00315AB4"/>
    <w:rPr>
      <w:sz w:val="24"/>
      <w:szCs w:val="24"/>
    </w:rPr>
  </w:style>
  <w:style w:type="character" w:customStyle="1" w:styleId="BodyTextIndentChar">
    <w:name w:val="Body Text Indent Char"/>
    <w:basedOn w:val="DefaultParagraphFont"/>
    <w:link w:val="BodyTextIndent"/>
    <w:rsid w:val="0094739E"/>
    <w:rPr>
      <w:sz w:val="24"/>
      <w:szCs w:val="24"/>
    </w:rPr>
  </w:style>
  <w:style w:type="character" w:customStyle="1" w:styleId="FooterChar">
    <w:name w:val="Footer Char"/>
    <w:basedOn w:val="DefaultParagraphFont"/>
    <w:link w:val="Footer"/>
    <w:uiPriority w:val="99"/>
    <w:rsid w:val="00721D50"/>
    <w:rPr>
      <w:sz w:val="24"/>
      <w:szCs w:val="24"/>
    </w:rPr>
  </w:style>
  <w:style w:type="character" w:customStyle="1" w:styleId="apple-style-span">
    <w:name w:val="apple-style-span"/>
    <w:basedOn w:val="DefaultParagraphFont"/>
    <w:rsid w:val="003152F1"/>
  </w:style>
  <w:style w:type="character" w:customStyle="1" w:styleId="apple-converted-space">
    <w:name w:val="apple-converted-space"/>
    <w:basedOn w:val="DefaultParagraphFont"/>
    <w:rsid w:val="003152F1"/>
  </w:style>
  <w:style w:type="paragraph" w:customStyle="1" w:styleId="Default">
    <w:name w:val="Default"/>
    <w:rsid w:val="00A533AC"/>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C194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numPr>
        <w:numId w:val="2"/>
      </w:numPr>
      <w:tabs>
        <w:tab w:val="left" w:pos="1800"/>
        <w:tab w:val="left" w:pos="2520"/>
      </w:tabs>
      <w:outlineLvl w:val="2"/>
    </w:pPr>
    <w:rPr>
      <w:b/>
      <w:bCs/>
    </w:rPr>
  </w:style>
  <w:style w:type="paragraph" w:styleId="Heading4">
    <w:name w:val="heading 4"/>
    <w:basedOn w:val="Normal"/>
    <w:next w:val="Normal"/>
    <w:qFormat/>
    <w:pPr>
      <w:keepNext/>
      <w:tabs>
        <w:tab w:val="left" w:pos="1620"/>
        <w:tab w:val="left" w:pos="3240"/>
      </w:tabs>
      <w:ind w:left="1800"/>
      <w:outlineLvl w:val="3"/>
    </w:pPr>
    <w:rPr>
      <w:b/>
      <w:bCs/>
    </w:rPr>
  </w:style>
  <w:style w:type="paragraph" w:styleId="Heading5">
    <w:name w:val="heading 5"/>
    <w:basedOn w:val="Normal"/>
    <w:next w:val="Normal"/>
    <w:qFormat/>
    <w:pPr>
      <w:keepNext/>
      <w:ind w:right="-180"/>
      <w:outlineLvl w:val="4"/>
    </w:pPr>
    <w:rPr>
      <w:b/>
      <w:bCs/>
    </w:rPr>
  </w:style>
  <w:style w:type="paragraph" w:styleId="Heading6">
    <w:name w:val="heading 6"/>
    <w:basedOn w:val="Normal"/>
    <w:next w:val="Normal"/>
    <w:qFormat/>
    <w:pPr>
      <w:keepNext/>
      <w:ind w:firstLine="720"/>
      <w:jc w:val="center"/>
      <w:outlineLvl w:val="5"/>
    </w:pPr>
    <w:rPr>
      <w:b/>
      <w:bCs/>
    </w:rPr>
  </w:style>
  <w:style w:type="paragraph" w:styleId="Heading7">
    <w:name w:val="heading 7"/>
    <w:basedOn w:val="Normal"/>
    <w:next w:val="Normal"/>
    <w:qFormat/>
    <w:pPr>
      <w:keepNext/>
      <w:ind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080"/>
    </w:pPr>
  </w:style>
  <w:style w:type="paragraph" w:styleId="BodyTextIndent2">
    <w:name w:val="Body Text Indent 2"/>
    <w:basedOn w:val="Normal"/>
    <w:link w:val="BodyTextIndent2Char"/>
    <w:pPr>
      <w:tabs>
        <w:tab w:val="left" w:pos="1080"/>
      </w:tabs>
      <w:ind w:left="720"/>
    </w:pPr>
  </w:style>
  <w:style w:type="paragraph" w:styleId="BodyTextIndent3">
    <w:name w:val="Body Text Indent 3"/>
    <w:basedOn w:val="Normal"/>
    <w:pPr>
      <w:tabs>
        <w:tab w:val="left" w:pos="1080"/>
      </w:tabs>
      <w:ind w:left="720"/>
    </w:pPr>
    <w:rPr>
      <w:sz w:val="20"/>
    </w:rPr>
  </w:style>
  <w:style w:type="paragraph" w:styleId="BodyText">
    <w:name w:val="Body Text"/>
    <w:basedOn w:val="Normal"/>
    <w:rPr>
      <w:b/>
      <w:bCs/>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ind w:left="720" w:right="-180"/>
    </w:pPr>
  </w:style>
  <w:style w:type="character" w:styleId="FollowedHyperlink">
    <w:name w:val="FollowedHyperlink"/>
    <w:rPr>
      <w:color w:val="800080"/>
      <w:u w:val="single"/>
    </w:rPr>
  </w:style>
  <w:style w:type="paragraph" w:styleId="BodyText2">
    <w:name w:val="Body Text 2"/>
    <w:basedOn w:val="Normal"/>
    <w:pPr>
      <w:ind w:right="-720"/>
    </w:pPr>
    <w:rPr>
      <w:b/>
      <w:bCs/>
    </w:rPr>
  </w:style>
  <w:style w:type="paragraph" w:styleId="NormalWeb">
    <w:name w:val="Normal (Web)"/>
    <w:basedOn w:val="Normal"/>
    <w:uiPriority w:val="99"/>
    <w:rsid w:val="0082061B"/>
    <w:pPr>
      <w:spacing w:before="100" w:beforeAutospacing="1" w:after="100" w:afterAutospacing="1"/>
    </w:pPr>
  </w:style>
  <w:style w:type="paragraph" w:styleId="DocumentMap">
    <w:name w:val="Document Map"/>
    <w:basedOn w:val="Normal"/>
    <w:semiHidden/>
    <w:rsid w:val="005072B3"/>
    <w:pPr>
      <w:shd w:val="clear" w:color="auto" w:fill="000080"/>
    </w:pPr>
    <w:rPr>
      <w:rFonts w:ascii="Tahoma" w:hAnsi="Tahoma" w:cs="Tahoma"/>
      <w:sz w:val="20"/>
      <w:szCs w:val="20"/>
    </w:rPr>
  </w:style>
  <w:style w:type="paragraph" w:styleId="BalloonText">
    <w:name w:val="Balloon Text"/>
    <w:basedOn w:val="Normal"/>
    <w:semiHidden/>
    <w:rsid w:val="006E4D2D"/>
    <w:rPr>
      <w:rFonts w:ascii="Tahoma" w:hAnsi="Tahoma" w:cs="Tahoma"/>
      <w:sz w:val="16"/>
      <w:szCs w:val="16"/>
    </w:rPr>
  </w:style>
  <w:style w:type="character" w:styleId="CommentReference">
    <w:name w:val="annotation reference"/>
    <w:semiHidden/>
    <w:rsid w:val="0041306E"/>
    <w:rPr>
      <w:sz w:val="16"/>
      <w:szCs w:val="16"/>
    </w:rPr>
  </w:style>
  <w:style w:type="paragraph" w:styleId="CommentText">
    <w:name w:val="annotation text"/>
    <w:basedOn w:val="Normal"/>
    <w:semiHidden/>
    <w:rsid w:val="0041306E"/>
    <w:rPr>
      <w:sz w:val="20"/>
      <w:szCs w:val="20"/>
    </w:rPr>
  </w:style>
  <w:style w:type="paragraph" w:styleId="CommentSubject">
    <w:name w:val="annotation subject"/>
    <w:basedOn w:val="CommentText"/>
    <w:next w:val="CommentText"/>
    <w:semiHidden/>
    <w:rsid w:val="0041306E"/>
    <w:rPr>
      <w:b/>
      <w:bCs/>
    </w:rPr>
  </w:style>
  <w:style w:type="table" w:styleId="TableGrid">
    <w:name w:val="Table Grid"/>
    <w:basedOn w:val="TableNormal"/>
    <w:rsid w:val="00486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86684"/>
    <w:pPr>
      <w:tabs>
        <w:tab w:val="center" w:pos="4320"/>
        <w:tab w:val="right" w:pos="8640"/>
      </w:tabs>
    </w:pPr>
  </w:style>
  <w:style w:type="character" w:styleId="PageNumber">
    <w:name w:val="page number"/>
    <w:basedOn w:val="DefaultParagraphFont"/>
    <w:rsid w:val="00486684"/>
  </w:style>
  <w:style w:type="paragraph" w:styleId="ListParagraph">
    <w:name w:val="List Paragraph"/>
    <w:basedOn w:val="Normal"/>
    <w:uiPriority w:val="34"/>
    <w:qFormat/>
    <w:rsid w:val="00B30CA3"/>
    <w:pPr>
      <w:ind w:left="720"/>
    </w:pPr>
  </w:style>
  <w:style w:type="character" w:customStyle="1" w:styleId="BodyTextIndent2Char">
    <w:name w:val="Body Text Indent 2 Char"/>
    <w:basedOn w:val="DefaultParagraphFont"/>
    <w:link w:val="BodyTextIndent2"/>
    <w:rsid w:val="00315AB4"/>
    <w:rPr>
      <w:sz w:val="24"/>
      <w:szCs w:val="24"/>
    </w:rPr>
  </w:style>
  <w:style w:type="character" w:customStyle="1" w:styleId="BodyTextIndentChar">
    <w:name w:val="Body Text Indent Char"/>
    <w:basedOn w:val="DefaultParagraphFont"/>
    <w:link w:val="BodyTextIndent"/>
    <w:rsid w:val="0094739E"/>
    <w:rPr>
      <w:sz w:val="24"/>
      <w:szCs w:val="24"/>
    </w:rPr>
  </w:style>
  <w:style w:type="character" w:customStyle="1" w:styleId="FooterChar">
    <w:name w:val="Footer Char"/>
    <w:basedOn w:val="DefaultParagraphFont"/>
    <w:link w:val="Footer"/>
    <w:uiPriority w:val="99"/>
    <w:rsid w:val="00721D50"/>
    <w:rPr>
      <w:sz w:val="24"/>
      <w:szCs w:val="24"/>
    </w:rPr>
  </w:style>
  <w:style w:type="character" w:customStyle="1" w:styleId="apple-style-span">
    <w:name w:val="apple-style-span"/>
    <w:basedOn w:val="DefaultParagraphFont"/>
    <w:rsid w:val="003152F1"/>
  </w:style>
  <w:style w:type="character" w:customStyle="1" w:styleId="apple-converted-space">
    <w:name w:val="apple-converted-space"/>
    <w:basedOn w:val="DefaultParagraphFont"/>
    <w:rsid w:val="003152F1"/>
  </w:style>
  <w:style w:type="paragraph" w:customStyle="1" w:styleId="Default">
    <w:name w:val="Default"/>
    <w:rsid w:val="00A533AC"/>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C19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5910">
      <w:bodyDiv w:val="1"/>
      <w:marLeft w:val="0"/>
      <w:marRight w:val="0"/>
      <w:marTop w:val="0"/>
      <w:marBottom w:val="0"/>
      <w:divBdr>
        <w:top w:val="none" w:sz="0" w:space="0" w:color="auto"/>
        <w:left w:val="none" w:sz="0" w:space="0" w:color="auto"/>
        <w:bottom w:val="none" w:sz="0" w:space="0" w:color="auto"/>
        <w:right w:val="none" w:sz="0" w:space="0" w:color="auto"/>
      </w:divBdr>
    </w:div>
    <w:div w:id="493304646">
      <w:bodyDiv w:val="1"/>
      <w:marLeft w:val="0"/>
      <w:marRight w:val="0"/>
      <w:marTop w:val="0"/>
      <w:marBottom w:val="0"/>
      <w:divBdr>
        <w:top w:val="none" w:sz="0" w:space="0" w:color="auto"/>
        <w:left w:val="none" w:sz="0" w:space="0" w:color="auto"/>
        <w:bottom w:val="none" w:sz="0" w:space="0" w:color="auto"/>
        <w:right w:val="none" w:sz="0" w:space="0" w:color="auto"/>
      </w:divBdr>
    </w:div>
    <w:div w:id="924072507">
      <w:bodyDiv w:val="1"/>
      <w:marLeft w:val="0"/>
      <w:marRight w:val="0"/>
      <w:marTop w:val="0"/>
      <w:marBottom w:val="0"/>
      <w:divBdr>
        <w:top w:val="none" w:sz="0" w:space="0" w:color="auto"/>
        <w:left w:val="none" w:sz="0" w:space="0" w:color="auto"/>
        <w:bottom w:val="none" w:sz="0" w:space="0" w:color="auto"/>
        <w:right w:val="none" w:sz="0" w:space="0" w:color="auto"/>
      </w:divBdr>
    </w:div>
    <w:div w:id="947858612">
      <w:bodyDiv w:val="1"/>
      <w:marLeft w:val="0"/>
      <w:marRight w:val="0"/>
      <w:marTop w:val="0"/>
      <w:marBottom w:val="0"/>
      <w:divBdr>
        <w:top w:val="none" w:sz="0" w:space="0" w:color="auto"/>
        <w:left w:val="none" w:sz="0" w:space="0" w:color="auto"/>
        <w:bottom w:val="none" w:sz="0" w:space="0" w:color="auto"/>
        <w:right w:val="none" w:sz="0" w:space="0" w:color="auto"/>
      </w:divBdr>
    </w:div>
    <w:div w:id="958099405">
      <w:bodyDiv w:val="1"/>
      <w:marLeft w:val="0"/>
      <w:marRight w:val="0"/>
      <w:marTop w:val="0"/>
      <w:marBottom w:val="0"/>
      <w:divBdr>
        <w:top w:val="none" w:sz="0" w:space="0" w:color="auto"/>
        <w:left w:val="none" w:sz="0" w:space="0" w:color="auto"/>
        <w:bottom w:val="none" w:sz="0" w:space="0" w:color="auto"/>
        <w:right w:val="none" w:sz="0" w:space="0" w:color="auto"/>
      </w:divBdr>
    </w:div>
    <w:div w:id="982933102">
      <w:bodyDiv w:val="1"/>
      <w:marLeft w:val="0"/>
      <w:marRight w:val="0"/>
      <w:marTop w:val="0"/>
      <w:marBottom w:val="0"/>
      <w:divBdr>
        <w:top w:val="none" w:sz="0" w:space="0" w:color="auto"/>
        <w:left w:val="none" w:sz="0" w:space="0" w:color="auto"/>
        <w:bottom w:val="none" w:sz="0" w:space="0" w:color="auto"/>
        <w:right w:val="none" w:sz="0" w:space="0" w:color="auto"/>
      </w:divBdr>
    </w:div>
    <w:div w:id="1033503239">
      <w:bodyDiv w:val="1"/>
      <w:marLeft w:val="0"/>
      <w:marRight w:val="0"/>
      <w:marTop w:val="0"/>
      <w:marBottom w:val="0"/>
      <w:divBdr>
        <w:top w:val="none" w:sz="0" w:space="0" w:color="auto"/>
        <w:left w:val="none" w:sz="0" w:space="0" w:color="auto"/>
        <w:bottom w:val="none" w:sz="0" w:space="0" w:color="auto"/>
        <w:right w:val="none" w:sz="0" w:space="0" w:color="auto"/>
      </w:divBdr>
    </w:div>
    <w:div w:id="1326276323">
      <w:bodyDiv w:val="1"/>
      <w:marLeft w:val="1800"/>
      <w:marRight w:val="1800"/>
      <w:marTop w:val="1440"/>
      <w:marBottom w:val="1440"/>
      <w:divBdr>
        <w:top w:val="none" w:sz="0" w:space="0" w:color="auto"/>
        <w:left w:val="none" w:sz="0" w:space="0" w:color="auto"/>
        <w:bottom w:val="none" w:sz="0" w:space="0" w:color="auto"/>
        <w:right w:val="none" w:sz="0" w:space="0" w:color="auto"/>
      </w:divBdr>
    </w:div>
    <w:div w:id="1398942412">
      <w:bodyDiv w:val="1"/>
      <w:marLeft w:val="0"/>
      <w:marRight w:val="0"/>
      <w:marTop w:val="0"/>
      <w:marBottom w:val="0"/>
      <w:divBdr>
        <w:top w:val="none" w:sz="0" w:space="0" w:color="auto"/>
        <w:left w:val="none" w:sz="0" w:space="0" w:color="auto"/>
        <w:bottom w:val="none" w:sz="0" w:space="0" w:color="auto"/>
        <w:right w:val="none" w:sz="0" w:space="0" w:color="auto"/>
      </w:divBdr>
    </w:div>
    <w:div w:id="1422986925">
      <w:bodyDiv w:val="1"/>
      <w:marLeft w:val="0"/>
      <w:marRight w:val="0"/>
      <w:marTop w:val="0"/>
      <w:marBottom w:val="0"/>
      <w:divBdr>
        <w:top w:val="none" w:sz="0" w:space="0" w:color="auto"/>
        <w:left w:val="none" w:sz="0" w:space="0" w:color="auto"/>
        <w:bottom w:val="none" w:sz="0" w:space="0" w:color="auto"/>
        <w:right w:val="none" w:sz="0" w:space="0" w:color="auto"/>
      </w:divBdr>
    </w:div>
    <w:div w:id="1816987875">
      <w:bodyDiv w:val="1"/>
      <w:marLeft w:val="0"/>
      <w:marRight w:val="0"/>
      <w:marTop w:val="0"/>
      <w:marBottom w:val="0"/>
      <w:divBdr>
        <w:top w:val="none" w:sz="0" w:space="0" w:color="auto"/>
        <w:left w:val="none" w:sz="0" w:space="0" w:color="auto"/>
        <w:bottom w:val="none" w:sz="0" w:space="0" w:color="auto"/>
        <w:right w:val="none" w:sz="0" w:space="0" w:color="auto"/>
      </w:divBdr>
    </w:div>
    <w:div w:id="19699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olerance.org/" TargetMode="External"/><Relationship Id="rId21" Type="http://schemas.openxmlformats.org/officeDocument/2006/relationships/hyperlink" Target="http://www.mchistory.org/index.php" TargetMode="External"/><Relationship Id="rId22" Type="http://schemas.openxmlformats.org/officeDocument/2006/relationships/hyperlink" Target="http://www.connect-transit.com/" TargetMode="External"/><Relationship Id="rId23" Type="http://schemas.openxmlformats.org/officeDocument/2006/relationships/hyperlink" Target="http://www.mchistory.org/learn/programs/cemwalk.php" TargetMode="External"/><Relationship Id="rId24" Type="http://schemas.openxmlformats.org/officeDocument/2006/relationships/hyperlink" Target="http://downtownbloomington.org/farmers-market/" TargetMode="External"/><Relationship Id="rId25" Type="http://schemas.openxmlformats.org/officeDocument/2006/relationships/hyperlink" Target="http://www.uptownnormal.com/farmers-market/"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deanofstudents.ilstu.edu/downloads/crr/code-of-student-conduct.pdf" TargetMode="External"/><Relationship Id="rId31" Type="http://schemas.openxmlformats.org/officeDocument/2006/relationships/hyperlink" Target="http://owl.english.purdue.edu/owl/resource/560/01/" TargetMode="External"/><Relationship Id="rId32" Type="http://schemas.openxmlformats.org/officeDocument/2006/relationships/header" Target="header3.xml"/><Relationship Id="rId9" Type="http://schemas.openxmlformats.org/officeDocument/2006/relationships/hyperlink" Target="mailto:may.jadallah@illinoisstate.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3.xml"/><Relationship Id="rId34" Type="http://schemas.openxmlformats.org/officeDocument/2006/relationships/footer" Target="footer4.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258socialstudiess.weebly.com" TargetMode="External"/><Relationship Id="rId11" Type="http://schemas.openxmlformats.org/officeDocument/2006/relationships/hyperlink" Target="http://maps.illinoisstate.edu/?s=williams_hall_wih" TargetMode="External"/><Relationship Id="rId12" Type="http://schemas.openxmlformats.org/officeDocument/2006/relationships/hyperlink" Target="http://www.harpercollins.com/9780060838652/a-peoples-history-of-the-united-states" TargetMode="External"/><Relationship Id="rId13" Type="http://schemas.openxmlformats.org/officeDocument/2006/relationships/hyperlink" Target="http://www.historyisaweapon.com/zinnapeopleshistory.html" TargetMode="External"/><Relationship Id="rId14" Type="http://schemas.openxmlformats.org/officeDocument/2006/relationships/hyperlink" Target="http://www.zinnedproject.org/" TargetMode="External"/><Relationship Id="rId15" Type="http://schemas.openxmlformats.org/officeDocument/2006/relationships/hyperlink" Target="http://iga.illinoisstate.edu/" TargetMode="External"/><Relationship Id="rId16" Type="http://schemas.openxmlformats.org/officeDocument/2006/relationships/hyperlink" Target="http://www.ncee.net/" TargetMode="External"/><Relationship Id="rId17" Type="http://schemas.openxmlformats.org/officeDocument/2006/relationships/hyperlink" Target="http://www.socialstudies.org/" TargetMode="External"/><Relationship Id="rId18" Type="http://schemas.openxmlformats.org/officeDocument/2006/relationships/hyperlink" Target="http://www.socstrp.org/" TargetMode="External"/><Relationship Id="rId19" Type="http://schemas.openxmlformats.org/officeDocument/2006/relationships/hyperlink" Target="http://sheg.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7DDF-6620-EB4D-B306-5BF54E21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6266</Words>
  <Characters>35718</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College of Education</Company>
  <LinksUpToDate>false</LinksUpToDate>
  <CharactersWithSpaces>41901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Anita P. Bohn</dc:creator>
  <cp:keywords/>
  <dc:description/>
  <cp:lastModifiedBy>May Jadallah</cp:lastModifiedBy>
  <cp:revision>4</cp:revision>
  <cp:lastPrinted>2014-08-15T22:08:00Z</cp:lastPrinted>
  <dcterms:created xsi:type="dcterms:W3CDTF">2014-08-15T22:08:00Z</dcterms:created>
  <dcterms:modified xsi:type="dcterms:W3CDTF">2014-08-25T13:02:00Z</dcterms:modified>
</cp:coreProperties>
</file>